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071" w:rsidRPr="00797A14" w:rsidRDefault="00176071" w:rsidP="00176071">
      <w:pPr>
        <w:pStyle w:val="Tekstpodstawowy"/>
        <w:tabs>
          <w:tab w:val="left" w:pos="1770"/>
          <w:tab w:val="center" w:pos="4735"/>
        </w:tabs>
        <w:spacing w:line="360" w:lineRule="auto"/>
        <w:rPr>
          <w:i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Pr="00797A14">
        <w:rPr>
          <w:i/>
        </w:rPr>
        <w:t xml:space="preserve">Załącznik nr </w:t>
      </w:r>
      <w:r w:rsidR="00FE3990">
        <w:rPr>
          <w:i/>
        </w:rPr>
        <w:t>6</w:t>
      </w:r>
    </w:p>
    <w:p w:rsidR="00176071" w:rsidRPr="00797A14" w:rsidRDefault="00176071" w:rsidP="00176071">
      <w:pPr>
        <w:pStyle w:val="Tekstpodstawowy"/>
        <w:tabs>
          <w:tab w:val="left" w:pos="1770"/>
          <w:tab w:val="center" w:pos="4735"/>
        </w:tabs>
        <w:spacing w:line="360" w:lineRule="auto"/>
        <w:jc w:val="right"/>
        <w:rPr>
          <w:i/>
        </w:rPr>
      </w:pPr>
      <w:r w:rsidRPr="00797A14">
        <w:rPr>
          <w:i/>
        </w:rPr>
        <w:t>do Zapytania ofertowego</w:t>
      </w:r>
    </w:p>
    <w:p w:rsidR="00176071" w:rsidRDefault="00176071" w:rsidP="00176071">
      <w:pPr>
        <w:pStyle w:val="Tekstpodstawowy"/>
        <w:tabs>
          <w:tab w:val="left" w:pos="1770"/>
          <w:tab w:val="center" w:pos="4735"/>
        </w:tabs>
        <w:spacing w:line="360" w:lineRule="auto"/>
        <w:jc w:val="center"/>
        <w:rPr>
          <w:b/>
          <w:sz w:val="28"/>
        </w:rPr>
      </w:pPr>
      <w:r w:rsidRPr="00170799">
        <w:rPr>
          <w:b/>
          <w:sz w:val="28"/>
        </w:rPr>
        <w:t>Szczegółowy Opis Przedmiotu Zamówienia</w:t>
      </w:r>
    </w:p>
    <w:p w:rsidR="00FE3990" w:rsidRDefault="00FE3990" w:rsidP="00176071">
      <w:pPr>
        <w:pStyle w:val="Tekstpodstawowy"/>
        <w:tabs>
          <w:tab w:val="left" w:pos="1770"/>
          <w:tab w:val="center" w:pos="4735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Wyposażenie dodatkowe</w:t>
      </w:r>
    </w:p>
    <w:p w:rsidR="00176071" w:rsidRPr="00170799" w:rsidRDefault="00176071" w:rsidP="00176071">
      <w:pPr>
        <w:pStyle w:val="Tekstpodstawowy"/>
        <w:tabs>
          <w:tab w:val="left" w:pos="1770"/>
          <w:tab w:val="center" w:pos="4735"/>
        </w:tabs>
        <w:spacing w:line="360" w:lineRule="auto"/>
        <w:jc w:val="center"/>
        <w:rPr>
          <w:b/>
          <w:sz w:val="28"/>
        </w:rPr>
      </w:pPr>
    </w:p>
    <w:p w:rsidR="00176071" w:rsidRDefault="00176071" w:rsidP="00176071">
      <w:pPr>
        <w:pStyle w:val="Tekstpodstawowy"/>
        <w:tabs>
          <w:tab w:val="left" w:pos="1770"/>
          <w:tab w:val="center" w:pos="4735"/>
        </w:tabs>
        <w:spacing w:line="360" w:lineRule="auto"/>
        <w:rPr>
          <w:b/>
        </w:rPr>
      </w:pPr>
      <w:r>
        <w:rPr>
          <w:b/>
        </w:rPr>
        <w:tab/>
      </w:r>
    </w:p>
    <w:tbl>
      <w:tblPr>
        <w:tblW w:w="8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1802"/>
        <w:gridCol w:w="553"/>
        <w:gridCol w:w="6109"/>
      </w:tblGrid>
      <w:tr w:rsidR="00176071" w:rsidRPr="00B209CF" w:rsidTr="00E23235">
        <w:trPr>
          <w:trHeight w:val="60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vAlign w:val="center"/>
            <w:hideMark/>
          </w:tcPr>
          <w:p w:rsidR="00176071" w:rsidRPr="00B209CF" w:rsidRDefault="00176071" w:rsidP="00E23235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bidi="ar-SA"/>
              </w:rPr>
            </w:pPr>
            <w:r w:rsidRPr="00B209CF">
              <w:rPr>
                <w:rFonts w:ascii="Calibri" w:hAnsi="Calibri"/>
                <w:b/>
                <w:bCs/>
                <w:color w:val="000000"/>
                <w:lang w:bidi="ar-SA"/>
              </w:rPr>
              <w:t>Lp.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vAlign w:val="center"/>
            <w:hideMark/>
          </w:tcPr>
          <w:p w:rsidR="00176071" w:rsidRPr="00B209CF" w:rsidRDefault="00176071" w:rsidP="00E23235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bidi="ar-SA"/>
              </w:rPr>
            </w:pPr>
            <w:r w:rsidRPr="00B209CF">
              <w:rPr>
                <w:rFonts w:ascii="Calibri" w:hAnsi="Calibri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vAlign w:val="center"/>
            <w:hideMark/>
          </w:tcPr>
          <w:p w:rsidR="00176071" w:rsidRPr="00B209CF" w:rsidRDefault="00176071" w:rsidP="00E23235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bidi="ar-SA"/>
              </w:rPr>
            </w:pPr>
            <w:r w:rsidRPr="00B209CF">
              <w:rPr>
                <w:rFonts w:ascii="Calibri" w:hAnsi="Calibri"/>
                <w:b/>
                <w:bCs/>
                <w:color w:val="000000"/>
                <w:lang w:bidi="ar-SA"/>
              </w:rPr>
              <w:t>Ilość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vAlign w:val="center"/>
            <w:hideMark/>
          </w:tcPr>
          <w:p w:rsidR="00176071" w:rsidRPr="00B209CF" w:rsidRDefault="00176071" w:rsidP="00E23235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bidi="ar-SA"/>
              </w:rPr>
            </w:pPr>
            <w:r w:rsidRPr="00B209CF">
              <w:rPr>
                <w:rFonts w:ascii="Calibri" w:hAnsi="Calibri"/>
                <w:b/>
                <w:bCs/>
                <w:color w:val="000000"/>
                <w:lang w:bidi="ar-SA"/>
              </w:rPr>
              <w:t>Opis produktu</w:t>
            </w:r>
          </w:p>
        </w:tc>
      </w:tr>
      <w:tr w:rsidR="00176071" w:rsidRPr="00B209CF" w:rsidTr="00E23235">
        <w:trPr>
          <w:trHeight w:val="737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76071" w:rsidRPr="00BE7705" w:rsidRDefault="00176071" w:rsidP="00E23235">
            <w:pPr>
              <w:widowControl/>
              <w:autoSpaceDE/>
              <w:autoSpaceDN/>
              <w:rPr>
                <w:color w:val="000000"/>
                <w:szCs w:val="19"/>
                <w:lang w:bidi="ar-SA"/>
              </w:rPr>
            </w:pPr>
            <w:r w:rsidRPr="00BE7705">
              <w:rPr>
                <w:color w:val="000000"/>
                <w:szCs w:val="19"/>
                <w:lang w:bidi="ar-SA"/>
              </w:rPr>
              <w:t>1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76071" w:rsidRPr="00BE7705" w:rsidRDefault="00176071" w:rsidP="00E23235">
            <w:pPr>
              <w:widowControl/>
              <w:autoSpaceDE/>
              <w:autoSpaceDN/>
              <w:rPr>
                <w:color w:val="000000"/>
                <w:szCs w:val="19"/>
                <w:lang w:bidi="ar-SA"/>
              </w:rPr>
            </w:pPr>
            <w:r>
              <w:t>Klocki do samodzielnej konstrukcji z akcesoriami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76071" w:rsidRPr="00BE7705" w:rsidRDefault="00176071" w:rsidP="00E23235">
            <w:pPr>
              <w:widowControl/>
              <w:autoSpaceDE/>
              <w:autoSpaceDN/>
              <w:jc w:val="center"/>
              <w:rPr>
                <w:color w:val="000000"/>
                <w:szCs w:val="19"/>
                <w:lang w:bidi="ar-SA"/>
              </w:rPr>
            </w:pPr>
            <w:r>
              <w:rPr>
                <w:color w:val="000000"/>
                <w:szCs w:val="19"/>
                <w:lang w:bidi="ar-SA"/>
              </w:rPr>
              <w:t>4</w:t>
            </w:r>
          </w:p>
        </w:tc>
        <w:tc>
          <w:tcPr>
            <w:tcW w:w="61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76071" w:rsidRPr="00700111" w:rsidRDefault="00176071" w:rsidP="00E23235">
            <w:r>
              <w:t>Zestaw z przeznaczeniem dla uczniów</w:t>
            </w:r>
            <w:bookmarkStart w:id="0" w:name="_GoBack"/>
            <w:bookmarkEnd w:id="0"/>
            <w:r>
              <w:t>, zawierający min. 420 elementy, koła zębate wprowadzające konstrukcję w ruch oraz książkę ze scenariuszami zajęć.</w:t>
            </w:r>
          </w:p>
          <w:p w:rsidR="00176071" w:rsidRPr="00BE7705" w:rsidRDefault="00176071" w:rsidP="00E23235">
            <w:pPr>
              <w:widowControl/>
              <w:autoSpaceDE/>
              <w:autoSpaceDN/>
              <w:contextualSpacing/>
            </w:pPr>
          </w:p>
        </w:tc>
      </w:tr>
      <w:tr w:rsidR="00176071" w:rsidRPr="00B209CF" w:rsidTr="00E23235">
        <w:trPr>
          <w:trHeight w:val="433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071" w:rsidRPr="00B209CF" w:rsidRDefault="00176071" w:rsidP="00E23235">
            <w:pPr>
              <w:widowControl/>
              <w:autoSpaceDE/>
              <w:autoSpaceDN/>
              <w:rPr>
                <w:rFonts w:ascii="Calibri" w:hAnsi="Calibri"/>
                <w:color w:val="000000"/>
                <w:sz w:val="19"/>
                <w:szCs w:val="19"/>
                <w:lang w:bidi="ar-SA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071" w:rsidRPr="00B209CF" w:rsidRDefault="00176071" w:rsidP="00E23235">
            <w:pPr>
              <w:widowControl/>
              <w:autoSpaceDE/>
              <w:autoSpaceDN/>
              <w:rPr>
                <w:rFonts w:ascii="Calibri" w:hAnsi="Calibri"/>
                <w:color w:val="000000"/>
                <w:sz w:val="19"/>
                <w:szCs w:val="19"/>
                <w:lang w:bidi="ar-SA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071" w:rsidRPr="00B209CF" w:rsidRDefault="00176071" w:rsidP="00E23235">
            <w:pPr>
              <w:widowControl/>
              <w:autoSpaceDE/>
              <w:autoSpaceDN/>
              <w:rPr>
                <w:rFonts w:ascii="Calibri" w:hAnsi="Calibri"/>
                <w:color w:val="000000"/>
                <w:sz w:val="19"/>
                <w:szCs w:val="19"/>
                <w:lang w:bidi="ar-SA"/>
              </w:rPr>
            </w:pPr>
          </w:p>
        </w:tc>
        <w:tc>
          <w:tcPr>
            <w:tcW w:w="6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071" w:rsidRPr="00B209CF" w:rsidRDefault="00176071" w:rsidP="00E23235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</w:p>
        </w:tc>
      </w:tr>
      <w:tr w:rsidR="00176071" w:rsidRPr="00B209CF" w:rsidTr="00E23235">
        <w:trPr>
          <w:trHeight w:val="69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071" w:rsidRPr="00BE7705" w:rsidRDefault="00176071" w:rsidP="00E23235">
            <w:pPr>
              <w:widowControl/>
              <w:autoSpaceDE/>
              <w:autoSpaceDN/>
              <w:rPr>
                <w:color w:val="000000"/>
                <w:szCs w:val="19"/>
                <w:lang w:bidi="ar-SA"/>
              </w:rPr>
            </w:pPr>
            <w:r w:rsidRPr="00BE7705">
              <w:rPr>
                <w:color w:val="000000"/>
                <w:szCs w:val="19"/>
                <w:lang w:bidi="ar-SA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071" w:rsidRPr="00700111" w:rsidRDefault="00176071" w:rsidP="00E23235">
            <w:r w:rsidRPr="00700111">
              <w:t>Gogle Wirtualnej Rzeczywistości (VR) wraz z akcesoriami i oprogramowaniem wspierającymi ich funkcjonowanie</w:t>
            </w:r>
          </w:p>
          <w:p w:rsidR="00176071" w:rsidRPr="00BE7705" w:rsidRDefault="00176071" w:rsidP="00E23235">
            <w:pPr>
              <w:widowControl/>
              <w:autoSpaceDE/>
              <w:autoSpaceDN/>
              <w:rPr>
                <w:color w:val="000000"/>
                <w:szCs w:val="19"/>
                <w:lang w:bidi="ar-S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071" w:rsidRPr="00BE7705" w:rsidRDefault="00176071" w:rsidP="00E23235">
            <w:pPr>
              <w:widowControl/>
              <w:autoSpaceDE/>
              <w:autoSpaceDN/>
              <w:jc w:val="center"/>
              <w:rPr>
                <w:color w:val="000000"/>
                <w:szCs w:val="19"/>
                <w:lang w:bidi="ar-SA"/>
              </w:rPr>
            </w:pPr>
            <w:r>
              <w:rPr>
                <w:color w:val="000000"/>
                <w:szCs w:val="19"/>
                <w:lang w:bidi="ar-SA"/>
              </w:rPr>
              <w:t>1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071" w:rsidRDefault="00176071" w:rsidP="00E23235">
            <w:r w:rsidRPr="00700111">
              <w:t xml:space="preserve">Zestaw okularów </w:t>
            </w:r>
            <w:proofErr w:type="spellStart"/>
            <w:r w:rsidRPr="00700111">
              <w:t>ClassVR</w:t>
            </w:r>
            <w:proofErr w:type="spellEnd"/>
            <w:r w:rsidRPr="00700111">
              <w:t xml:space="preserve"> </w:t>
            </w:r>
            <w:r>
              <w:t xml:space="preserve"> zawierający min.</w:t>
            </w:r>
          </w:p>
          <w:p w:rsidR="00176071" w:rsidRPr="00BE7705" w:rsidRDefault="00176071" w:rsidP="00E23235">
            <w:r w:rsidRPr="00700111">
              <w:t xml:space="preserve">- </w:t>
            </w:r>
            <w:r>
              <w:t>8</w:t>
            </w:r>
            <w:r w:rsidRPr="00700111">
              <w:t xml:space="preserve"> sztuk okularów VR </w:t>
            </w:r>
            <w:r>
              <w:t>z możliwością zakładania na okulary korekcyjne</w:t>
            </w:r>
            <w:r w:rsidRPr="00700111">
              <w:br/>
              <w:t>- skrzynię transportową z  systemem ładowania</w:t>
            </w:r>
            <w:r w:rsidRPr="00BE7705">
              <w:t>.</w:t>
            </w:r>
          </w:p>
        </w:tc>
      </w:tr>
      <w:tr w:rsidR="00176071" w:rsidRPr="00B209CF" w:rsidTr="00E23235">
        <w:trPr>
          <w:trHeight w:val="2576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76071" w:rsidRPr="00BE7705" w:rsidRDefault="00176071" w:rsidP="00E23235">
            <w:pPr>
              <w:widowControl/>
              <w:autoSpaceDE/>
              <w:autoSpaceDN/>
              <w:rPr>
                <w:color w:val="000000"/>
                <w:szCs w:val="19"/>
                <w:lang w:bidi="ar-SA"/>
              </w:rPr>
            </w:pPr>
            <w:r w:rsidRPr="00BE7705">
              <w:rPr>
                <w:color w:val="000000"/>
                <w:szCs w:val="19"/>
                <w:lang w:bidi="ar-SA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76071" w:rsidRPr="00700111" w:rsidRDefault="00176071" w:rsidP="00E23235">
            <w:r w:rsidRPr="00700111">
              <w:t>Gogle Wirtualnej Rzeczywistości (VR) wraz z akcesoriami i oprogramowaniem wspierającymi ich funkcjonowanie</w:t>
            </w:r>
          </w:p>
          <w:p w:rsidR="00176071" w:rsidRPr="00BE7705" w:rsidRDefault="00176071" w:rsidP="00E23235">
            <w:pPr>
              <w:widowControl/>
              <w:autoSpaceDE/>
              <w:autoSpaceDN/>
              <w:rPr>
                <w:color w:val="000000"/>
                <w:szCs w:val="19"/>
                <w:lang w:bidi="ar-S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76071" w:rsidRPr="00BE7705" w:rsidRDefault="00176071" w:rsidP="00E23235">
            <w:pPr>
              <w:widowControl/>
              <w:autoSpaceDE/>
              <w:autoSpaceDN/>
              <w:jc w:val="center"/>
              <w:rPr>
                <w:color w:val="000000"/>
                <w:szCs w:val="19"/>
                <w:lang w:bidi="ar-SA"/>
              </w:rPr>
            </w:pPr>
            <w:r w:rsidRPr="00BE7705">
              <w:rPr>
                <w:color w:val="000000"/>
                <w:szCs w:val="19"/>
                <w:lang w:bidi="ar-SA"/>
              </w:rPr>
              <w:t>1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071" w:rsidRPr="00CE576A" w:rsidRDefault="00176071" w:rsidP="00E23235">
            <w:r w:rsidRPr="00700111">
              <w:t>Licencja umożliwia</w:t>
            </w:r>
            <w:r>
              <w:t>jąca</w:t>
            </w:r>
            <w:r w:rsidRPr="00700111">
              <w:t xml:space="preserve"> dostęp  trzyletni do portalu dla nauczycieli zawierającego</w:t>
            </w:r>
            <w:r>
              <w:t xml:space="preserve"> min.</w:t>
            </w:r>
            <w:r w:rsidRPr="00700111">
              <w:t xml:space="preserve"> 1</w:t>
            </w:r>
            <w:r>
              <w:t>0</w:t>
            </w:r>
            <w:r w:rsidRPr="00700111">
              <w:t xml:space="preserve"> modułów dydaktycznych </w:t>
            </w:r>
          </w:p>
        </w:tc>
      </w:tr>
      <w:tr w:rsidR="00176071" w:rsidRPr="00B209CF" w:rsidTr="00E23235">
        <w:trPr>
          <w:trHeight w:val="2267"/>
        </w:trPr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76071" w:rsidRPr="00BE7705" w:rsidRDefault="00176071" w:rsidP="00E23235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7705">
              <w:rPr>
                <w:color w:val="000000"/>
                <w:lang w:bidi="ar-SA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76071" w:rsidRPr="00F15C3F" w:rsidRDefault="00176071" w:rsidP="00E23235">
            <w:r w:rsidRPr="00F15C3F">
              <w:t>Pen 3D z akcesoriami</w:t>
            </w:r>
          </w:p>
          <w:p w:rsidR="00176071" w:rsidRPr="00BE7705" w:rsidRDefault="00176071" w:rsidP="00E23235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76071" w:rsidRPr="00BE7705" w:rsidRDefault="00176071" w:rsidP="00E23235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2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76071" w:rsidRPr="00BE7705" w:rsidRDefault="00176071" w:rsidP="00E23235">
            <w:r>
              <w:t>Zestaw d</w:t>
            </w:r>
            <w:r w:rsidRPr="00F15C3F">
              <w:t>ługopis</w:t>
            </w:r>
            <w:r>
              <w:t>ów</w:t>
            </w:r>
            <w:r w:rsidRPr="00F15C3F">
              <w:t xml:space="preserve">  3D</w:t>
            </w:r>
            <w:r>
              <w:t xml:space="preserve">, w skład którego wchodzą min. </w:t>
            </w:r>
            <w:r w:rsidRPr="00F15C3F">
              <w:br/>
            </w:r>
            <w:r>
              <w:t xml:space="preserve">- 6 długopisów </w:t>
            </w:r>
            <w:r w:rsidRPr="00F15C3F">
              <w:br/>
            </w:r>
            <w:r>
              <w:t xml:space="preserve">- 6 szt. </w:t>
            </w:r>
            <w:r w:rsidRPr="00F15C3F">
              <w:t>przenośnych baterii (</w:t>
            </w:r>
            <w:proofErr w:type="spellStart"/>
            <w:r w:rsidRPr="00F15C3F">
              <w:t>power</w:t>
            </w:r>
            <w:proofErr w:type="spellEnd"/>
            <w:r w:rsidRPr="00F15C3F">
              <w:t xml:space="preserve"> bank) do korzystania z długopisów 3D bez zasilania </w:t>
            </w:r>
            <w:r w:rsidRPr="00F15C3F">
              <w:br/>
            </w:r>
            <w:r>
              <w:t xml:space="preserve">- </w:t>
            </w:r>
            <w:r w:rsidRPr="00F15C3F">
              <w:t>szablon</w:t>
            </w:r>
            <w:r>
              <w:t>y</w:t>
            </w:r>
            <w:r w:rsidRPr="00F15C3F">
              <w:t xml:space="preserve"> do pracy w klasie z długopisami 3D.</w:t>
            </w:r>
            <w:r w:rsidRPr="00F15C3F">
              <w:br/>
            </w:r>
            <w:r>
              <w:t xml:space="preserve">- </w:t>
            </w:r>
            <w:proofErr w:type="spellStart"/>
            <w:r>
              <w:t>filamnety</w:t>
            </w:r>
            <w:proofErr w:type="spellEnd"/>
          </w:p>
        </w:tc>
      </w:tr>
      <w:tr w:rsidR="00176071" w:rsidRPr="00B209CF" w:rsidTr="00E23235">
        <w:trPr>
          <w:trHeight w:val="1803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76071" w:rsidRPr="00BE7705" w:rsidRDefault="00176071" w:rsidP="00E23235">
            <w:pPr>
              <w:widowControl/>
              <w:autoSpaceDE/>
              <w:autoSpaceDN/>
              <w:rPr>
                <w:color w:val="000000"/>
                <w:szCs w:val="19"/>
                <w:lang w:bidi="ar-SA"/>
              </w:rPr>
            </w:pPr>
            <w:r w:rsidRPr="00BE7705">
              <w:rPr>
                <w:color w:val="000000"/>
                <w:szCs w:val="19"/>
                <w:lang w:bidi="ar-SA"/>
              </w:rPr>
              <w:t>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76071" w:rsidRPr="00F15C3F" w:rsidRDefault="00176071" w:rsidP="00E23235">
            <w:r>
              <w:t>Pen 3 D z akcesoriami</w:t>
            </w:r>
          </w:p>
          <w:p w:rsidR="00176071" w:rsidRPr="00BE7705" w:rsidRDefault="00176071" w:rsidP="00E23235">
            <w:pPr>
              <w:widowControl/>
              <w:autoSpaceDE/>
              <w:autoSpaceDN/>
              <w:rPr>
                <w:color w:val="000000"/>
                <w:szCs w:val="19"/>
                <w:lang w:bidi="ar-S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76071" w:rsidRPr="00BE7705" w:rsidRDefault="00176071" w:rsidP="00E23235">
            <w:pPr>
              <w:widowControl/>
              <w:autoSpaceDE/>
              <w:autoSpaceDN/>
              <w:jc w:val="center"/>
              <w:rPr>
                <w:color w:val="000000"/>
                <w:szCs w:val="19"/>
                <w:lang w:bidi="ar-SA"/>
              </w:rPr>
            </w:pPr>
            <w:r>
              <w:rPr>
                <w:color w:val="000000"/>
                <w:szCs w:val="19"/>
                <w:lang w:bidi="ar-SA"/>
              </w:rPr>
              <w:t>2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76071" w:rsidRPr="00F15C3F" w:rsidRDefault="00176071" w:rsidP="00E23235">
            <w:r>
              <w:t xml:space="preserve">Zestaw 10 kolorów </w:t>
            </w:r>
            <w:proofErr w:type="spellStart"/>
            <w:r>
              <w:t>filamentów</w:t>
            </w:r>
            <w:proofErr w:type="spellEnd"/>
            <w:r>
              <w:t xml:space="preserve"> do długopisów 3D o </w:t>
            </w:r>
            <w:proofErr w:type="spellStart"/>
            <w:r>
              <w:t>dłogości</w:t>
            </w:r>
            <w:proofErr w:type="spellEnd"/>
            <w:r>
              <w:t xml:space="preserve"> min. 20 m każdy kolor</w:t>
            </w:r>
          </w:p>
          <w:p w:rsidR="00176071" w:rsidRPr="00BE7705" w:rsidRDefault="00176071" w:rsidP="00E23235">
            <w:pPr>
              <w:widowControl/>
              <w:autoSpaceDE/>
              <w:autoSpaceDN/>
              <w:rPr>
                <w:color w:val="000000"/>
                <w:szCs w:val="18"/>
                <w:lang w:bidi="ar-SA"/>
              </w:rPr>
            </w:pPr>
          </w:p>
        </w:tc>
      </w:tr>
    </w:tbl>
    <w:p w:rsidR="00176071" w:rsidRDefault="00176071" w:rsidP="00176071">
      <w:pPr>
        <w:ind w:left="25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</w:t>
      </w:r>
    </w:p>
    <w:p w:rsidR="00176071" w:rsidRDefault="00176071" w:rsidP="00176071">
      <w:pPr>
        <w:ind w:left="258"/>
        <w:jc w:val="center"/>
        <w:rPr>
          <w:i/>
          <w:sz w:val="24"/>
          <w:szCs w:val="24"/>
        </w:rPr>
      </w:pPr>
    </w:p>
    <w:p w:rsidR="001C3C5B" w:rsidRDefault="001C3C5B"/>
    <w:sectPr w:rsidR="001C3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71"/>
    <w:rsid w:val="00176071"/>
    <w:rsid w:val="001C3C5B"/>
    <w:rsid w:val="0096758E"/>
    <w:rsid w:val="00EF4798"/>
    <w:rsid w:val="00FE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DD4C"/>
  <w15:chartTrackingRefBased/>
  <w15:docId w15:val="{E70B0967-AFEB-475A-9645-0D8A4521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1760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76071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76071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Rytkowska</dc:creator>
  <cp:keywords/>
  <dc:description/>
  <cp:lastModifiedBy>Katarzyna Rytkowska</cp:lastModifiedBy>
  <cp:revision>4</cp:revision>
  <dcterms:created xsi:type="dcterms:W3CDTF">2022-03-14T08:41:00Z</dcterms:created>
  <dcterms:modified xsi:type="dcterms:W3CDTF">2022-03-14T10:40:00Z</dcterms:modified>
</cp:coreProperties>
</file>