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7F" w:rsidRPr="00797A14" w:rsidRDefault="00D60B7F" w:rsidP="00D60B7F">
      <w:pPr>
        <w:pStyle w:val="Tekstpodstawowy"/>
        <w:tabs>
          <w:tab w:val="left" w:pos="1770"/>
          <w:tab w:val="center" w:pos="4735"/>
        </w:tabs>
        <w:spacing w:line="360" w:lineRule="auto"/>
        <w:rPr>
          <w:i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797A14">
        <w:rPr>
          <w:i/>
        </w:rPr>
        <w:t xml:space="preserve">Załącznik nr 5 </w:t>
      </w:r>
    </w:p>
    <w:p w:rsidR="00D60B7F" w:rsidRPr="00797A14" w:rsidRDefault="00D60B7F" w:rsidP="00D60B7F">
      <w:pPr>
        <w:pStyle w:val="Tekstpodstawowy"/>
        <w:tabs>
          <w:tab w:val="left" w:pos="1770"/>
          <w:tab w:val="center" w:pos="4735"/>
        </w:tabs>
        <w:spacing w:line="360" w:lineRule="auto"/>
        <w:jc w:val="right"/>
        <w:rPr>
          <w:i/>
        </w:rPr>
      </w:pPr>
      <w:r w:rsidRPr="00797A14">
        <w:rPr>
          <w:i/>
        </w:rPr>
        <w:t>do Zapytania ofertowego</w:t>
      </w:r>
    </w:p>
    <w:p w:rsidR="00D60B7F" w:rsidRDefault="00D60B7F" w:rsidP="00D60B7F">
      <w:pPr>
        <w:pStyle w:val="Tekstpodstawowy"/>
        <w:tabs>
          <w:tab w:val="left" w:pos="1770"/>
          <w:tab w:val="center" w:pos="4735"/>
        </w:tabs>
        <w:spacing w:line="360" w:lineRule="auto"/>
        <w:jc w:val="center"/>
        <w:rPr>
          <w:b/>
          <w:sz w:val="28"/>
        </w:rPr>
      </w:pPr>
      <w:r w:rsidRPr="00170799">
        <w:rPr>
          <w:b/>
          <w:sz w:val="28"/>
        </w:rPr>
        <w:t>Szczegółowy Opis Przedmiotu Zamówienia</w:t>
      </w:r>
    </w:p>
    <w:p w:rsidR="00405131" w:rsidRDefault="00405131" w:rsidP="00D60B7F">
      <w:pPr>
        <w:pStyle w:val="Tekstpodstawowy"/>
        <w:tabs>
          <w:tab w:val="left" w:pos="1770"/>
          <w:tab w:val="center" w:pos="473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Wyposażenie podstawowe</w:t>
      </w:r>
    </w:p>
    <w:p w:rsidR="00D60B7F" w:rsidRPr="00170799" w:rsidRDefault="00D60B7F" w:rsidP="00D60B7F">
      <w:pPr>
        <w:pStyle w:val="Tekstpodstawowy"/>
        <w:tabs>
          <w:tab w:val="left" w:pos="1770"/>
          <w:tab w:val="center" w:pos="4735"/>
        </w:tabs>
        <w:spacing w:line="360" w:lineRule="auto"/>
        <w:jc w:val="center"/>
        <w:rPr>
          <w:b/>
          <w:sz w:val="28"/>
        </w:rPr>
      </w:pPr>
    </w:p>
    <w:p w:rsidR="00D60B7F" w:rsidRDefault="00D60B7F" w:rsidP="00D60B7F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  <w:r>
        <w:rPr>
          <w:b/>
        </w:rPr>
        <w:tab/>
      </w:r>
    </w:p>
    <w:tbl>
      <w:tblPr>
        <w:tblW w:w="8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553"/>
        <w:gridCol w:w="6258"/>
      </w:tblGrid>
      <w:tr w:rsidR="00D60B7F" w:rsidRPr="00B209CF" w:rsidTr="00D15CD2">
        <w:trPr>
          <w:trHeight w:val="6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D60B7F" w:rsidRPr="00B209CF" w:rsidRDefault="00D60B7F" w:rsidP="00D15CD2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B209CF">
              <w:rPr>
                <w:rFonts w:ascii="Calibri" w:hAnsi="Calibri"/>
                <w:b/>
                <w:bCs/>
                <w:color w:val="000000"/>
                <w:lang w:bidi="ar-SA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D60B7F" w:rsidRPr="00B209CF" w:rsidRDefault="00D60B7F" w:rsidP="00D15CD2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B209CF">
              <w:rPr>
                <w:rFonts w:ascii="Calibri" w:hAnsi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D60B7F" w:rsidRPr="00B209CF" w:rsidRDefault="00D60B7F" w:rsidP="00D15CD2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B209CF">
              <w:rPr>
                <w:rFonts w:ascii="Calibri" w:hAnsi="Calibri"/>
                <w:b/>
                <w:bCs/>
                <w:color w:val="000000"/>
                <w:lang w:bidi="ar-SA"/>
              </w:rPr>
              <w:t>Ilość</w:t>
            </w:r>
          </w:p>
        </w:tc>
        <w:tc>
          <w:tcPr>
            <w:tcW w:w="6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D60B7F" w:rsidRPr="00B209CF" w:rsidRDefault="00D60B7F" w:rsidP="00D15CD2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B209CF">
              <w:rPr>
                <w:rFonts w:ascii="Calibri" w:hAnsi="Calibri"/>
                <w:b/>
                <w:bCs/>
                <w:color w:val="000000"/>
                <w:lang w:bidi="ar-SA"/>
              </w:rPr>
              <w:t>Opis produktu</w:t>
            </w:r>
          </w:p>
        </w:tc>
      </w:tr>
      <w:tr w:rsidR="00D60B7F" w:rsidRPr="00B209CF" w:rsidTr="00D15CD2">
        <w:trPr>
          <w:trHeight w:val="737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 xml:space="preserve">Drukarka 3D do Pracowni Druku 3D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Zabudowane boki drukarki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 xml:space="preserve">Łączność USB, </w:t>
            </w:r>
            <w:proofErr w:type="spellStart"/>
            <w:r w:rsidRPr="00BE7705">
              <w:t>ethernet</w:t>
            </w:r>
            <w:proofErr w:type="spellEnd"/>
            <w:r w:rsidRPr="00BE7705">
              <w:t>, Wi-Fi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Zdalny podgląd wydruku – wbudowana kamera</w:t>
            </w:r>
          </w:p>
          <w:p w:rsidR="00D60B7F" w:rsidRDefault="00D60B7F" w:rsidP="00D15CD2">
            <w:pPr>
              <w:widowControl/>
              <w:autoSpaceDE/>
              <w:autoSpaceDN/>
              <w:contextualSpacing/>
            </w:pPr>
            <w:r w:rsidRPr="00BE7705">
              <w:t>Pole robocze min. 15cm x 15cm x 15cm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>
              <w:t>Prędkość druku:10-100 mm/s</w:t>
            </w:r>
          </w:p>
          <w:p w:rsidR="00D60B7F" w:rsidRDefault="00D60B7F" w:rsidP="00D15CD2">
            <w:pPr>
              <w:widowControl/>
              <w:autoSpaceDE/>
              <w:autoSpaceDN/>
              <w:contextualSpacing/>
            </w:pPr>
            <w:r w:rsidRPr="00BE7705">
              <w:t xml:space="preserve">Kompatybilny </w:t>
            </w:r>
            <w:proofErr w:type="spellStart"/>
            <w:r w:rsidRPr="00BE7705">
              <w:t>slicer</w:t>
            </w:r>
            <w:proofErr w:type="spellEnd"/>
          </w:p>
          <w:p w:rsidR="00D60B7F" w:rsidRDefault="00D60B7F" w:rsidP="00D15CD2">
            <w:pPr>
              <w:widowControl/>
              <w:autoSpaceDE/>
              <w:autoSpaceDN/>
              <w:contextualSpacing/>
            </w:pPr>
            <w:r>
              <w:t>Wyświetlacz dotykowy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>
              <w:t>Wbudowany filtr cząstek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Oprogramowanie dedykowane dla drukarki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>
              <w:t>G</w:t>
            </w:r>
            <w:r w:rsidRPr="00BE7705">
              <w:t xml:space="preserve">warancja 36 miesięcy 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Autoryzowany serwis na terenie Polski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SLA do 3 tygodni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Serwis i wsparcie techniczne w języku polskim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Wsparcie techniczne świadczone telefonicznie i mailowo przez okres 5 lat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Wsparcie edukacyjne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Instrukcja obsługi w języku polskim (niekoniecznie papierowa)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  <w:r w:rsidRPr="00BE7705">
              <w:t>Interfejs w języku polskim lub angielskim</w:t>
            </w:r>
          </w:p>
          <w:p w:rsidR="00D60B7F" w:rsidRDefault="00D60B7F" w:rsidP="00D15CD2">
            <w:pPr>
              <w:widowControl/>
              <w:autoSpaceDE/>
              <w:autoSpaceDN/>
              <w:contextualSpacing/>
            </w:pPr>
            <w:r w:rsidRPr="00BE7705">
              <w:t xml:space="preserve">W zestawie </w:t>
            </w:r>
            <w:proofErr w:type="spellStart"/>
            <w:r w:rsidRPr="00BE7705">
              <w:t>filament</w:t>
            </w:r>
            <w:proofErr w:type="spellEnd"/>
            <w:r w:rsidRPr="00BE7705">
              <w:t xml:space="preserve"> PLA – min. 5 kg</w:t>
            </w:r>
          </w:p>
          <w:p w:rsidR="00D60B7F" w:rsidRPr="00BE7705" w:rsidRDefault="00D60B7F" w:rsidP="00D15CD2">
            <w:pPr>
              <w:widowControl/>
              <w:autoSpaceDE/>
              <w:autoSpaceDN/>
              <w:contextualSpacing/>
            </w:pPr>
          </w:p>
        </w:tc>
      </w:tr>
      <w:tr w:rsidR="00D60B7F" w:rsidRPr="00B209CF" w:rsidTr="00D15CD2">
        <w:trPr>
          <w:trHeight w:val="43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7F" w:rsidRPr="00B209CF" w:rsidRDefault="00D60B7F" w:rsidP="00D15CD2">
            <w:pPr>
              <w:widowControl/>
              <w:autoSpaceDE/>
              <w:autoSpaceDN/>
              <w:rPr>
                <w:rFonts w:ascii="Calibri" w:hAnsi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7F" w:rsidRPr="00B209CF" w:rsidRDefault="00D60B7F" w:rsidP="00D15CD2">
            <w:pPr>
              <w:widowControl/>
              <w:autoSpaceDE/>
              <w:autoSpaceDN/>
              <w:rPr>
                <w:rFonts w:ascii="Calibri" w:hAnsi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7F" w:rsidRPr="00B209CF" w:rsidRDefault="00D60B7F" w:rsidP="00D15CD2">
            <w:pPr>
              <w:widowControl/>
              <w:autoSpaceDE/>
              <w:autoSpaceDN/>
              <w:rPr>
                <w:rFonts w:ascii="Calibri" w:hAnsi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6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7F" w:rsidRPr="00B209CF" w:rsidRDefault="00D60B7F" w:rsidP="00D15CD2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</w:tr>
      <w:tr w:rsidR="00D60B7F" w:rsidRPr="00B209CF" w:rsidTr="00D15CD2">
        <w:trPr>
          <w:trHeight w:val="69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 xml:space="preserve">Pakiet </w:t>
            </w:r>
            <w:proofErr w:type="spellStart"/>
            <w:r w:rsidRPr="00BE7705">
              <w:rPr>
                <w:color w:val="000000"/>
                <w:szCs w:val="19"/>
                <w:lang w:bidi="ar-SA"/>
              </w:rPr>
              <w:t>filamentów</w:t>
            </w:r>
            <w:proofErr w:type="spellEnd"/>
            <w:r w:rsidRPr="00BE7705">
              <w:rPr>
                <w:color w:val="000000"/>
                <w:szCs w:val="19"/>
                <w:lang w:bidi="ar-SA"/>
              </w:rPr>
              <w:t xml:space="preserve"> do drukarki 3D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B7F" w:rsidRPr="00BE7705" w:rsidRDefault="00EC0E5A" w:rsidP="00D15CD2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>
              <w:rPr>
                <w:color w:val="000000"/>
                <w:szCs w:val="19"/>
                <w:lang w:bidi="ar-SA"/>
              </w:rPr>
              <w:t>2</w:t>
            </w:r>
            <w:bookmarkStart w:id="0" w:name="_GoBack"/>
            <w:bookmarkEnd w:id="0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B7F" w:rsidRDefault="00D60B7F" w:rsidP="00D15CD2">
            <w:r>
              <w:t>Pakiet</w:t>
            </w:r>
            <w:r w:rsidRPr="00BE7705">
              <w:t xml:space="preserve"> </w:t>
            </w:r>
            <w:proofErr w:type="spellStart"/>
            <w:r w:rsidRPr="00BE7705">
              <w:t>filament</w:t>
            </w:r>
            <w:r>
              <w:t>ów</w:t>
            </w:r>
            <w:proofErr w:type="spellEnd"/>
            <w:r w:rsidRPr="00BE7705">
              <w:t xml:space="preserve"> kompatybiln</w:t>
            </w:r>
            <w:r>
              <w:t>ych</w:t>
            </w:r>
            <w:r w:rsidRPr="00BE7705">
              <w:t xml:space="preserve"> z wyżej wymienioną drukarką. Waga min. 0,5 kg na szpuli.</w:t>
            </w:r>
          </w:p>
          <w:p w:rsidR="00D60B7F" w:rsidRPr="00BE7705" w:rsidRDefault="00D60B7F" w:rsidP="00D15CD2">
            <w:r w:rsidRPr="00BE7705">
              <w:t xml:space="preserve"> Różne kolory.</w:t>
            </w:r>
          </w:p>
        </w:tc>
      </w:tr>
      <w:tr w:rsidR="00D60B7F" w:rsidRPr="00B209CF" w:rsidTr="00D15CD2">
        <w:trPr>
          <w:trHeight w:val="1833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Aparat fotograficzny  z funkcją kamery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B7F" w:rsidRDefault="00D60B7F" w:rsidP="00D15CD2">
            <w:pPr>
              <w:rPr>
                <w:bCs/>
              </w:rPr>
            </w:pPr>
            <w:r w:rsidRPr="00564089">
              <w:rPr>
                <w:bCs/>
              </w:rPr>
              <w:t>Rozdzielczość matrycy min. 20 MP</w:t>
            </w:r>
            <w:r>
              <w:rPr>
                <w:bCs/>
              </w:rPr>
              <w:t>, CMOS</w:t>
            </w:r>
          </w:p>
          <w:p w:rsidR="00D60B7F" w:rsidRDefault="00D60B7F" w:rsidP="00D15CD2">
            <w:pPr>
              <w:rPr>
                <w:bCs/>
              </w:rPr>
            </w:pPr>
            <w:r>
              <w:rPr>
                <w:bCs/>
              </w:rPr>
              <w:t>W</w:t>
            </w:r>
            <w:r w:rsidRPr="00564089">
              <w:rPr>
                <w:bCs/>
              </w:rPr>
              <w:t>budowana lampa błyskowa lub możliwość jej łatwego podłączenia</w:t>
            </w:r>
          </w:p>
          <w:p w:rsidR="00D60B7F" w:rsidRDefault="00D60B7F" w:rsidP="00D15CD2">
            <w:pPr>
              <w:rPr>
                <w:bCs/>
              </w:rPr>
            </w:pPr>
            <w:r>
              <w:rPr>
                <w:bCs/>
              </w:rPr>
              <w:t>Odchylany ekran dotykowy</w:t>
            </w:r>
            <w:r w:rsidRPr="00564089">
              <w:rPr>
                <w:bCs/>
              </w:rPr>
              <w:t xml:space="preserve"> </w:t>
            </w:r>
          </w:p>
          <w:p w:rsidR="00D60B7F" w:rsidRDefault="00D60B7F" w:rsidP="00D15CD2">
            <w:pPr>
              <w:rPr>
                <w:bCs/>
              </w:rPr>
            </w:pPr>
            <w:r w:rsidRPr="00564089">
              <w:rPr>
                <w:bCs/>
              </w:rPr>
              <w:t>Interfejs: USB, wskazane Wi-Fi, Bluetooth</w:t>
            </w:r>
          </w:p>
          <w:p w:rsidR="00D60B7F" w:rsidRDefault="00D60B7F" w:rsidP="00D15CD2">
            <w:pPr>
              <w:rPr>
                <w:bCs/>
              </w:rPr>
            </w:pPr>
            <w:r w:rsidRPr="00564089">
              <w:rPr>
                <w:bCs/>
              </w:rPr>
              <w:t>Stabilizacja optyczna obiektywu</w:t>
            </w:r>
          </w:p>
          <w:p w:rsidR="00D60B7F" w:rsidRDefault="00D60B7F" w:rsidP="00D15CD2">
            <w:pPr>
              <w:rPr>
                <w:bCs/>
              </w:rPr>
            </w:pPr>
            <w:r>
              <w:rPr>
                <w:bCs/>
              </w:rPr>
              <w:t>Z</w:t>
            </w:r>
            <w:r w:rsidRPr="00564089">
              <w:rPr>
                <w:bCs/>
              </w:rPr>
              <w:t>łącze mikrofonowe.</w:t>
            </w:r>
          </w:p>
          <w:p w:rsidR="00D60B7F" w:rsidRPr="00564089" w:rsidRDefault="00D60B7F" w:rsidP="00D15CD2">
            <w:r>
              <w:t>Jakość zapisu min. Full HD, filmy 4K</w:t>
            </w:r>
          </w:p>
        </w:tc>
      </w:tr>
      <w:tr w:rsidR="00D60B7F" w:rsidRPr="00B209CF" w:rsidTr="00D15CD2">
        <w:trPr>
          <w:trHeight w:val="9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Statyw do aparatu i kamery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r w:rsidRPr="00BE7705">
              <w:t xml:space="preserve">Dwusekcyjny statyw z głowicą olejową. </w:t>
            </w:r>
          </w:p>
          <w:p w:rsidR="00D60B7F" w:rsidRPr="00BE7705" w:rsidRDefault="00D60B7F" w:rsidP="00D15CD2"/>
        </w:tc>
      </w:tr>
      <w:tr w:rsidR="00D60B7F" w:rsidRPr="00B209CF" w:rsidTr="00D15CD2">
        <w:trPr>
          <w:trHeight w:val="1409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7705">
              <w:rPr>
                <w:color w:val="000000"/>
                <w:lang w:bidi="ar-S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7705">
              <w:rPr>
                <w:color w:val="000000"/>
                <w:lang w:bidi="ar-SA"/>
              </w:rPr>
              <w:t>Zestaw oświetleniowy: Lampa ze statywem i żarówką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7705">
              <w:rPr>
                <w:color w:val="000000"/>
                <w:lang w:bidi="ar-SA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</w:pPr>
          </w:p>
        </w:tc>
      </w:tr>
      <w:tr w:rsidR="00D60B7F" w:rsidRPr="00B209CF" w:rsidTr="00D15CD2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lastRenderedPageBreak/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 xml:space="preserve">Mikrofon kierunkowy </w:t>
            </w:r>
            <w:r>
              <w:rPr>
                <w:color w:val="000000"/>
                <w:szCs w:val="19"/>
                <w:lang w:bidi="ar-SA"/>
              </w:rPr>
              <w:t>z akcesoriami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8"/>
                <w:lang w:bidi="ar-SA"/>
              </w:rPr>
            </w:pPr>
          </w:p>
        </w:tc>
      </w:tr>
      <w:tr w:rsidR="00D60B7F" w:rsidRPr="00B209CF" w:rsidTr="00D15CD2">
        <w:trPr>
          <w:trHeight w:val="979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7705">
              <w:rPr>
                <w:color w:val="000000"/>
                <w:lang w:bidi="ar-SA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spellStart"/>
            <w:r w:rsidRPr="00BE7705">
              <w:rPr>
                <w:color w:val="000000"/>
                <w:lang w:bidi="ar-SA"/>
              </w:rPr>
              <w:t>Mikroport</w:t>
            </w:r>
            <w:proofErr w:type="spellEnd"/>
            <w:r w:rsidRPr="00BE7705"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7705">
              <w:rPr>
                <w:color w:val="000000"/>
                <w:lang w:bidi="ar-SA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r w:rsidRPr="00BE7705">
              <w:t xml:space="preserve">Nie wymagający podłączenia kablowego </w:t>
            </w:r>
            <w:r>
              <w:t>między nadajnikiem a odbiornikiem</w:t>
            </w:r>
          </w:p>
        </w:tc>
      </w:tr>
      <w:tr w:rsidR="00D60B7F" w:rsidRPr="00B209CF" w:rsidTr="00D15CD2">
        <w:trPr>
          <w:trHeight w:val="55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proofErr w:type="spellStart"/>
            <w:r w:rsidRPr="00BE7705">
              <w:rPr>
                <w:color w:val="000000"/>
                <w:szCs w:val="19"/>
                <w:lang w:bidi="ar-SA"/>
              </w:rPr>
              <w:t>Gimbal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</w:pPr>
          </w:p>
        </w:tc>
      </w:tr>
      <w:tr w:rsidR="00D60B7F" w:rsidRPr="00B209CF" w:rsidTr="00D15CD2">
        <w:trPr>
          <w:trHeight w:val="1126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Mikrokontroler z czujnikami o akcesoriami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BE7705" w:rsidRDefault="00D60B7F" w:rsidP="00D15CD2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60B7F" w:rsidRDefault="00D60B7F" w:rsidP="00D15CD2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</w:rPr>
              <w:t xml:space="preserve">Mikrokontroler wraz z wyposażeniem dodatkowym, a w szczególności: płytki stykowe prototypowe oraz  zestaw przewodów" </w:t>
            </w:r>
          </w:p>
          <w:p w:rsidR="00D60B7F" w:rsidRPr="00BE7705" w:rsidRDefault="00D60B7F" w:rsidP="00D15CD2">
            <w:pPr>
              <w:ind w:left="380"/>
            </w:pPr>
          </w:p>
        </w:tc>
      </w:tr>
      <w:tr w:rsidR="00D60B7F" w:rsidRPr="00B209CF" w:rsidTr="00D15CD2">
        <w:trPr>
          <w:trHeight w:val="14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877D39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877D39">
              <w:rPr>
                <w:color w:val="000000"/>
                <w:szCs w:val="19"/>
                <w:lang w:bidi="ar-SA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877D39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877D39">
              <w:rPr>
                <w:color w:val="000000"/>
                <w:szCs w:val="19"/>
                <w:lang w:bidi="ar-SA"/>
              </w:rPr>
              <w:t>Lutownica/stacja lutownicza z gorącym powietrzem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B7F" w:rsidRPr="00877D39" w:rsidRDefault="00D60B7F" w:rsidP="00D15CD2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877D39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60B7F" w:rsidRPr="00B209CF" w:rsidRDefault="00D60B7F" w:rsidP="00D15CD2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D60B7F" w:rsidRDefault="00D60B7F" w:rsidP="00D60B7F">
      <w:pPr>
        <w:ind w:left="258"/>
        <w:jc w:val="center"/>
        <w:rPr>
          <w:i/>
          <w:sz w:val="24"/>
          <w:szCs w:val="24"/>
        </w:rPr>
      </w:pPr>
    </w:p>
    <w:p w:rsidR="00016CAC" w:rsidRDefault="00016CAC"/>
    <w:sectPr w:rsidR="000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7F"/>
    <w:rsid w:val="00016CAC"/>
    <w:rsid w:val="00405131"/>
    <w:rsid w:val="00D60B7F"/>
    <w:rsid w:val="00E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E3BC"/>
  <w15:chartTrackingRefBased/>
  <w15:docId w15:val="{5A1EAC1E-4689-42F5-88AF-893C700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6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60B7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0B7F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3</cp:revision>
  <dcterms:created xsi:type="dcterms:W3CDTF">2022-03-14T08:50:00Z</dcterms:created>
  <dcterms:modified xsi:type="dcterms:W3CDTF">2022-03-14T09:17:00Z</dcterms:modified>
</cp:coreProperties>
</file>