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F0" w:rsidRPr="00330339" w:rsidRDefault="00CF38F0" w:rsidP="00CF38F0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4</w:t>
      </w:r>
    </w:p>
    <w:p w:rsidR="00CF38F0" w:rsidRPr="00330339" w:rsidRDefault="00CF38F0" w:rsidP="00CF38F0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CF38F0" w:rsidRPr="00330339" w:rsidRDefault="00CF38F0" w:rsidP="00CF38F0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CF38F0" w:rsidRPr="00330339" w:rsidRDefault="00CF38F0" w:rsidP="00CF38F0">
      <w:pPr>
        <w:pStyle w:val="Nagwek1"/>
        <w:spacing w:line="360" w:lineRule="auto"/>
        <w:ind w:left="0"/>
      </w:pPr>
    </w:p>
    <w:p w:rsidR="00CF38F0" w:rsidRPr="00330339" w:rsidRDefault="00CF38F0" w:rsidP="00CF38F0">
      <w:pPr>
        <w:pStyle w:val="Nagwek1"/>
        <w:spacing w:line="360" w:lineRule="auto"/>
        <w:ind w:left="0"/>
        <w:jc w:val="center"/>
      </w:pPr>
      <w:r w:rsidRPr="00330339">
        <w:t>UMOWA nr …………………</w:t>
      </w:r>
    </w:p>
    <w:p w:rsidR="00CF38F0" w:rsidRPr="00330339" w:rsidRDefault="00CF38F0" w:rsidP="00CF38F0">
      <w:pPr>
        <w:pStyle w:val="Tekstpodstawowy"/>
        <w:spacing w:line="360" w:lineRule="auto"/>
      </w:pPr>
    </w:p>
    <w:p w:rsidR="00CF38F0" w:rsidRPr="00330339" w:rsidRDefault="00CF38F0" w:rsidP="00CF38F0">
      <w:pPr>
        <w:pStyle w:val="Tekstpodstawowy"/>
        <w:spacing w:line="360" w:lineRule="auto"/>
        <w:jc w:val="both"/>
      </w:pPr>
      <w:r w:rsidRPr="00330339">
        <w:t xml:space="preserve">zawarta w </w:t>
      </w:r>
      <w:r>
        <w:t xml:space="preserve">…………….. w </w:t>
      </w:r>
      <w:r w:rsidRPr="00330339">
        <w:t>dniu ……………..  roku pomiędzy:</w:t>
      </w:r>
    </w:p>
    <w:p w:rsidR="00CF38F0" w:rsidRPr="00330339" w:rsidRDefault="00CF38F0" w:rsidP="00CF38F0">
      <w:pPr>
        <w:pStyle w:val="Tekstpodstawowy"/>
        <w:spacing w:line="360" w:lineRule="auto"/>
        <w:jc w:val="both"/>
      </w:pPr>
    </w:p>
    <w:p w:rsidR="00CF38F0" w:rsidRDefault="00CF38F0" w:rsidP="00CF38F0">
      <w:pPr>
        <w:pStyle w:val="Tekstpodstawowy"/>
        <w:spacing w:line="360" w:lineRule="auto"/>
      </w:pPr>
      <w:r>
        <w:t>GMINĄ KROŚNIEWICE</w:t>
      </w:r>
    </w:p>
    <w:p w:rsidR="00CF38F0" w:rsidRPr="00C123A7" w:rsidRDefault="00CF38F0" w:rsidP="00CF38F0">
      <w:pPr>
        <w:pStyle w:val="Tekstpodstawowy"/>
        <w:spacing w:line="360" w:lineRule="auto"/>
      </w:pPr>
      <w:r>
        <w:t>99-340 Krośniewice</w:t>
      </w:r>
      <w:r w:rsidRPr="00C123A7">
        <w:t xml:space="preserve">, </w:t>
      </w:r>
    </w:p>
    <w:p w:rsidR="00CF38F0" w:rsidRPr="006F5ACF" w:rsidRDefault="00CF38F0" w:rsidP="00CF38F0">
      <w:pPr>
        <w:pStyle w:val="Tekstpodstawowy"/>
        <w:spacing w:line="360" w:lineRule="auto"/>
      </w:pPr>
      <w:r>
        <w:t>NIP: 775-24-07-009</w:t>
      </w:r>
      <w:r w:rsidRPr="006F5ACF">
        <w:t xml:space="preserve">, </w:t>
      </w:r>
    </w:p>
    <w:p w:rsidR="00CF38F0" w:rsidRPr="00330339" w:rsidRDefault="00CF38F0" w:rsidP="00CF38F0">
      <w:pPr>
        <w:pStyle w:val="Tekstpodstawowy"/>
        <w:spacing w:line="360" w:lineRule="auto"/>
        <w:jc w:val="both"/>
      </w:pPr>
      <w:r w:rsidRPr="00330339">
        <w:t>reprezentowaną przez:</w:t>
      </w:r>
    </w:p>
    <w:p w:rsidR="00CF38F0" w:rsidRDefault="00CF38F0" w:rsidP="00CF38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Szkoły Podstawowej im. gen. Władysława Andersa w Nowem  Grażynę Sochacką, z siedzibą Nowe 36, 99-340 Krośniewice</w:t>
      </w:r>
      <w:r>
        <w:rPr>
          <w:sz w:val="24"/>
          <w:szCs w:val="24"/>
        </w:rPr>
        <w:t xml:space="preserve">, </w:t>
      </w:r>
    </w:p>
    <w:p w:rsidR="00CF38F0" w:rsidRPr="00597FCD" w:rsidRDefault="00CF38F0" w:rsidP="00CF38F0">
      <w:pPr>
        <w:spacing w:line="360" w:lineRule="auto"/>
        <w:jc w:val="both"/>
        <w:rPr>
          <w:strike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przy kontrasygnacie Katarzyny </w:t>
      </w:r>
      <w:proofErr w:type="spellStart"/>
      <w:r>
        <w:rPr>
          <w:sz w:val="24"/>
          <w:szCs w:val="24"/>
        </w:rPr>
        <w:t>Rytkowskiej</w:t>
      </w:r>
      <w:proofErr w:type="spellEnd"/>
      <w:r>
        <w:rPr>
          <w:sz w:val="24"/>
          <w:szCs w:val="24"/>
        </w:rPr>
        <w:t xml:space="preserve"> – Głównego Księgowego</w:t>
      </w:r>
    </w:p>
    <w:bookmarkEnd w:id="0"/>
    <w:p w:rsidR="00CF38F0" w:rsidRPr="00330339" w:rsidRDefault="00CF38F0" w:rsidP="00CF38F0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zwaną w dalszej części umowy „</w:t>
      </w:r>
      <w:r w:rsidRPr="00330339">
        <w:rPr>
          <w:b/>
          <w:sz w:val="24"/>
          <w:szCs w:val="24"/>
        </w:rPr>
        <w:t>Zamawiającym</w:t>
      </w:r>
      <w:r w:rsidRPr="00330339">
        <w:rPr>
          <w:sz w:val="24"/>
          <w:szCs w:val="24"/>
        </w:rPr>
        <w:t>”</w:t>
      </w:r>
    </w:p>
    <w:p w:rsidR="00CF38F0" w:rsidRPr="00330339" w:rsidRDefault="00CF38F0" w:rsidP="00CF38F0">
      <w:pPr>
        <w:pStyle w:val="Tekstpodstawowy"/>
        <w:spacing w:line="360" w:lineRule="auto"/>
      </w:pPr>
    </w:p>
    <w:p w:rsidR="00CF38F0" w:rsidRPr="00330339" w:rsidRDefault="00CF38F0" w:rsidP="00CF38F0">
      <w:pPr>
        <w:pStyle w:val="Tekstpodstawowy"/>
        <w:spacing w:line="360" w:lineRule="auto"/>
      </w:pPr>
      <w:r w:rsidRPr="00330339">
        <w:t>a</w:t>
      </w:r>
    </w:p>
    <w:p w:rsidR="00CF38F0" w:rsidRPr="00330339" w:rsidRDefault="00CF38F0" w:rsidP="00CF38F0">
      <w:pPr>
        <w:pStyle w:val="Tekstpodstawowy"/>
        <w:spacing w:line="360" w:lineRule="auto"/>
      </w:pPr>
    </w:p>
    <w:p w:rsidR="00CF38F0" w:rsidRPr="00330339" w:rsidRDefault="00CF38F0" w:rsidP="00CF38F0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................................................. z siedzibą w ......................... przy ul. ........................................, zarejestrowanym w rejestrze przedsiębiorców Krajowego Rejestru Sądowego pod nr KRS …………………., prowadzonym przez Sąd Rejonowy ………………….….. Wydział ……………., posiadającym NIP ……………………., REGON …………………,</w:t>
      </w:r>
    </w:p>
    <w:p w:rsidR="00CF38F0" w:rsidRPr="00330339" w:rsidRDefault="00CF38F0" w:rsidP="00CF38F0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reprezentowanym przez:</w:t>
      </w:r>
    </w:p>
    <w:p w:rsidR="00CF38F0" w:rsidRPr="00330339" w:rsidRDefault="00CF38F0" w:rsidP="00CF38F0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p. .........................................................- ……………………</w:t>
      </w:r>
    </w:p>
    <w:p w:rsidR="00CF38F0" w:rsidRPr="00330339" w:rsidRDefault="00CF38F0" w:rsidP="00CF38F0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zwanym w dalszej części umowy „</w:t>
      </w:r>
      <w:r w:rsidRPr="00330339">
        <w:rPr>
          <w:b/>
          <w:sz w:val="24"/>
          <w:szCs w:val="24"/>
        </w:rPr>
        <w:t>Wykonawcą</w:t>
      </w:r>
      <w:r w:rsidRPr="00330339">
        <w:rPr>
          <w:sz w:val="24"/>
          <w:szCs w:val="24"/>
        </w:rPr>
        <w:t xml:space="preserve">” </w:t>
      </w:r>
    </w:p>
    <w:p w:rsidR="00CF38F0" w:rsidRPr="00330339" w:rsidRDefault="00CF38F0" w:rsidP="00CF38F0">
      <w:pPr>
        <w:pStyle w:val="Tekstpodstawowy"/>
        <w:spacing w:line="360" w:lineRule="auto"/>
      </w:pPr>
    </w:p>
    <w:p w:rsidR="00CF38F0" w:rsidRPr="00330339" w:rsidRDefault="00CF38F0" w:rsidP="00CF38F0">
      <w:pPr>
        <w:pStyle w:val="Tekstpodstawowy"/>
        <w:spacing w:line="360" w:lineRule="auto"/>
        <w:jc w:val="both"/>
      </w:pPr>
      <w:r w:rsidRPr="00F436EA">
        <w:t>Zgodnie z art</w:t>
      </w:r>
      <w:r w:rsidRPr="002A72BF">
        <w:t>. 2 ust. 1 pkt 1) ustawy z dnia 11 września 2019 r. Prawo zamówień publicznych (</w:t>
      </w:r>
      <w:proofErr w:type="spellStart"/>
      <w:r>
        <w:t>t..j</w:t>
      </w:r>
      <w:proofErr w:type="spellEnd"/>
      <w:r>
        <w:t xml:space="preserve">. </w:t>
      </w:r>
      <w:r w:rsidRPr="002A72BF">
        <w:t xml:space="preserve">Dz. U. z </w:t>
      </w:r>
      <w:r>
        <w:t>2021 r. poz. 1129</w:t>
      </w:r>
      <w:r w:rsidRPr="002A72BF">
        <w:t>) do niniejszej umowy nie stosuje się przepisów ustawy Prawo zamówień publicznych.</w:t>
      </w: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CF38F0" w:rsidRPr="00330339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lastRenderedPageBreak/>
        <w:t>§ 1</w:t>
      </w:r>
    </w:p>
    <w:p w:rsidR="00CF38F0" w:rsidRPr="00330339" w:rsidRDefault="00CF38F0" w:rsidP="00CF38F0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PRZEDMIOT UMOWY</w:t>
      </w:r>
    </w:p>
    <w:p w:rsidR="00CF38F0" w:rsidRPr="00597FCD" w:rsidRDefault="00CF38F0" w:rsidP="00CF38F0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92676">
        <w:rPr>
          <w:sz w:val="24"/>
          <w:szCs w:val="24"/>
        </w:rPr>
        <w:t>Zgodnie z przeprowadzonym ogłoszeniem ofertowym Zamawiający powierza, a Wykonawca zobowiązuje się do wykonania przedmiotu umowy pn.:</w:t>
      </w:r>
    </w:p>
    <w:p w:rsidR="00CF38F0" w:rsidRPr="00330339" w:rsidRDefault="00CF38F0" w:rsidP="00CF38F0">
      <w:pPr>
        <w:pStyle w:val="Tekstpodstawowy"/>
        <w:spacing w:line="360" w:lineRule="auto"/>
        <w:ind w:left="360"/>
        <w:jc w:val="center"/>
        <w:rPr>
          <w:b/>
          <w:bCs/>
        </w:rPr>
      </w:pPr>
      <w:r>
        <w:rPr>
          <w:b/>
        </w:rPr>
        <w:t>Przygotowywanie i dostawa posiłków w zakresie jednego dania gorącego dla uczniów Szkoły Podstawowej im. gen. Władysława Andersa w Nowem</w:t>
      </w:r>
    </w:p>
    <w:p w:rsidR="00CF38F0" w:rsidRPr="0013388A" w:rsidRDefault="00CF38F0" w:rsidP="00CF38F0">
      <w:pPr>
        <w:tabs>
          <w:tab w:val="left" w:pos="836"/>
        </w:tabs>
        <w:spacing w:line="360" w:lineRule="auto"/>
        <w:rPr>
          <w:b/>
          <w:sz w:val="24"/>
          <w:szCs w:val="24"/>
        </w:rPr>
      </w:pPr>
      <w:r w:rsidRPr="0013388A">
        <w:rPr>
          <w:b/>
          <w:sz w:val="24"/>
          <w:szCs w:val="24"/>
        </w:rPr>
        <w:t>Przedmiot zamówienia</w:t>
      </w:r>
    </w:p>
    <w:p w:rsidR="00CF38F0" w:rsidRDefault="00CF38F0" w:rsidP="00CF38F0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Przygotowywanie i dostawa posiłków w zakresie jednego dania gorącego dla dzieci                        i młodzieży szkolnej w naczyniach jednorazowych oraz sztućców jednorazowych. Sztućce i opakowania muszą posiadać wymagane atesty PZH dopuszczające ich wykorzystanie                       w żywieniu ludzi.</w:t>
      </w:r>
    </w:p>
    <w:p w:rsidR="00CF38F0" w:rsidRDefault="00CF38F0" w:rsidP="00CF38F0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Dożywianie uczniów odbywać się będzie od poniedziałku do piątku w dni nauki szkolnej                        w okresie od 2 stycznia 2022 r. do 31 grudnia 2022 r. z uwzględnieniem przerw w nauce szkolnej, takich jak dni świąteczne, wakacje, ferie, ustanowione dni nauki zdalnej itp.</w:t>
      </w:r>
    </w:p>
    <w:p w:rsidR="00CF38F0" w:rsidRDefault="00CF38F0" w:rsidP="00CF38F0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Szacunkowa liczba uczniów objęta zamówieniem: 55. Liczba ta może ulec zmniejszeniu lub zwiększeniu. Liczba dzieci będzie weryfikowana najpóźniej tego samego dnia do godziny 9:00. Szacowana liczba dni w roku szkolnym objętych zamówieniem: 185. Szacowana, dzienna ilość posiłków objętych zamówieniem: 1 posiłek na 1 osobę.</w:t>
      </w:r>
    </w:p>
    <w:p w:rsidR="00CF38F0" w:rsidRDefault="00CF38F0" w:rsidP="00CF38F0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Posiłki muszą być sporządzane zgodnie z wymogami sztuki kulinarnej dla żywienia zborowego przy zachowaniu niezbędnych norm żywieniowych zgodnych                                       z obowiązującymi zasadami i przepisami dotyczącymi żywienia zbiorowego dzieci                     i młodzieży w jednostkach systemu oświaty.</w:t>
      </w:r>
    </w:p>
    <w:p w:rsidR="00CF38F0" w:rsidRDefault="00CF38F0" w:rsidP="00CF38F0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85AF8">
        <w:rPr>
          <w:sz w:val="24"/>
          <w:szCs w:val="24"/>
        </w:rPr>
        <w:t xml:space="preserve">Wykonawca będzie </w:t>
      </w:r>
      <w:r>
        <w:rPr>
          <w:sz w:val="24"/>
          <w:szCs w:val="24"/>
        </w:rPr>
        <w:t>dostarczał posiłki własnym transportem w termoizolacyjnych pojemnikach przeznaczonych do transportu żywności będących jego własnością, na które posiada odpowiednie atesty i certyfikaty Transport posiłków powinien odbywać się samochodem dostoswanym do przewozu żywności. Wykonawca poniesie koszty załadunku i rozładunku wszystkich dostaw posiłków.</w:t>
      </w:r>
    </w:p>
    <w:p w:rsidR="00CF38F0" w:rsidRDefault="00CF38F0" w:rsidP="00CF38F0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Pomieszczenia kuchenne, w których wykonawca będzie przygotowywał posiłki winne spełnić wymogi PSSE, konieczne do prowadzenia zbiorowego żywienia. </w:t>
      </w:r>
    </w:p>
    <w:p w:rsidR="00CF38F0" w:rsidRPr="0010678D" w:rsidRDefault="00CF38F0" w:rsidP="00CF38F0">
      <w:pPr>
        <w:tabs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>7. Posiłki muszą spełniać następujące normy jakościowe:</w:t>
      </w:r>
    </w:p>
    <w:p w:rsidR="00CF38F0" w:rsidRDefault="00CF38F0" w:rsidP="00CF38F0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jadłospis powinien być urozmaicony, rodzaj potrawy nie może powtarzać się w okresie 10 dniowym</w:t>
      </w:r>
    </w:p>
    <w:p w:rsidR="00CF38F0" w:rsidRDefault="00CF38F0" w:rsidP="00CF38F0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w tygodniu powinien być dostarczony co najmniej 2 razy obiad z drugim daniem, w tym 1 raz danie rybne, oraz 3 razy zupa na wywarze mięsno-warzywnym lub warzywnym z wkładką mięsną.</w:t>
      </w:r>
    </w:p>
    <w:p w:rsidR="00CF38F0" w:rsidRDefault="00CF38F0" w:rsidP="00CF38F0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potrawy powinny być lekkostrawne, przygotowywane z surowców wysokiej jakości, </w:t>
      </w:r>
      <w:r>
        <w:rPr>
          <w:sz w:val="24"/>
          <w:szCs w:val="24"/>
        </w:rPr>
        <w:lastRenderedPageBreak/>
        <w:t>świeżych, naturalnych, mało przetworzonych, bez dodatków konserwujących, barwiących, sztucznie aromatyzowanych.</w:t>
      </w:r>
    </w:p>
    <w:p w:rsidR="00CF38F0" w:rsidRDefault="00CF38F0" w:rsidP="00CF38F0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w jadłospisie powinny przeważać potrawy gotowane, pieczone i duszone, okazjonalnie smażone.</w:t>
      </w:r>
    </w:p>
    <w:p w:rsidR="00CF38F0" w:rsidRPr="0010678D" w:rsidRDefault="00CF38F0" w:rsidP="00CF38F0">
      <w:pPr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 xml:space="preserve"> </w:t>
      </w:r>
    </w:p>
    <w:p w:rsidR="00CF38F0" w:rsidRPr="00330339" w:rsidRDefault="00CF38F0" w:rsidP="00CF38F0">
      <w:pPr>
        <w:pStyle w:val="Nagwek1"/>
        <w:spacing w:line="360" w:lineRule="auto"/>
        <w:ind w:left="0"/>
        <w:jc w:val="center"/>
      </w:pPr>
      <w:r w:rsidRPr="00330339">
        <w:t>§ 2</w:t>
      </w:r>
    </w:p>
    <w:p w:rsidR="00CF38F0" w:rsidRPr="00330339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TERMINY REALIZACJI</w:t>
      </w:r>
    </w:p>
    <w:p w:rsidR="00CF38F0" w:rsidRPr="00AB500B" w:rsidRDefault="00CF38F0" w:rsidP="00CF38F0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Termin wykonania przedmiotu umowy</w:t>
      </w:r>
      <w:r>
        <w:rPr>
          <w:color w:val="000000"/>
          <w:sz w:val="24"/>
          <w:szCs w:val="24"/>
        </w:rPr>
        <w:t xml:space="preserve"> ustala się od dnia </w:t>
      </w:r>
      <w:r w:rsidRPr="00AB500B">
        <w:rPr>
          <w:b/>
          <w:color w:val="000000"/>
          <w:sz w:val="24"/>
          <w:szCs w:val="24"/>
        </w:rPr>
        <w:t>2 stycznia 2021 r. do 31 grudnia 2022 r.</w:t>
      </w:r>
      <w:r>
        <w:rPr>
          <w:color w:val="000000"/>
          <w:sz w:val="24"/>
          <w:szCs w:val="24"/>
        </w:rPr>
        <w:t xml:space="preserve"> </w:t>
      </w:r>
    </w:p>
    <w:p w:rsidR="00CF38F0" w:rsidRPr="006F5ACF" w:rsidRDefault="00CF38F0" w:rsidP="00CF38F0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  <w:r w:rsidRPr="004150C6">
        <w:rPr>
          <w:bCs/>
          <w:sz w:val="24"/>
          <w:szCs w:val="24"/>
        </w:rPr>
        <w:t xml:space="preserve">Miejsce dostawy </w:t>
      </w:r>
      <w:r w:rsidRPr="006F5ACF">
        <w:rPr>
          <w:bCs/>
          <w:sz w:val="24"/>
          <w:szCs w:val="24"/>
        </w:rPr>
        <w:t>Szkoła</w:t>
      </w:r>
      <w:r>
        <w:rPr>
          <w:bCs/>
          <w:sz w:val="24"/>
          <w:szCs w:val="24"/>
        </w:rPr>
        <w:t xml:space="preserve"> Podstawowa im. gen. Władysława Andersa w Nowem, Nowe 36,</w:t>
      </w:r>
      <w:r>
        <w:rPr>
          <w:sz w:val="24"/>
          <w:szCs w:val="24"/>
        </w:rPr>
        <w:t xml:space="preserve"> 99-340 Krośniewice</w:t>
      </w:r>
      <w:r w:rsidRPr="006F5ACF">
        <w:rPr>
          <w:bCs/>
          <w:sz w:val="24"/>
          <w:szCs w:val="24"/>
        </w:rPr>
        <w:t>.</w:t>
      </w:r>
    </w:p>
    <w:p w:rsidR="00CF38F0" w:rsidRPr="00B21CEA" w:rsidRDefault="00CF38F0" w:rsidP="00CF38F0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Wykonawca jest zobowiązany do niezwłocznego pisemnego zawiadomienia Zamawiającego o wszelkich przeszkodach, mogących spowodować niewywiązanie się w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 xml:space="preserve">terminie </w:t>
      </w:r>
      <w:r>
        <w:rPr>
          <w:color w:val="000000"/>
          <w:sz w:val="24"/>
          <w:szCs w:val="24"/>
        </w:rPr>
        <w:t xml:space="preserve">z </w:t>
      </w:r>
      <w:r w:rsidRPr="00B21CEA">
        <w:rPr>
          <w:color w:val="000000"/>
          <w:sz w:val="24"/>
          <w:szCs w:val="24"/>
        </w:rPr>
        <w:t>wykonania zamówienia. Wszelkie takie przeszkody winny ponadto zostać udokumentowane przez Wykonawcę odpowiednim dowodami, określającym datę wystąpienia przeszkody, jej charakter oraz przewidywany czas trwania.</w:t>
      </w:r>
    </w:p>
    <w:p w:rsidR="00CF38F0" w:rsidRDefault="00CF38F0" w:rsidP="00CF38F0">
      <w:pPr>
        <w:pStyle w:val="Tekstpodstawowy"/>
        <w:spacing w:line="360" w:lineRule="auto"/>
        <w:jc w:val="center"/>
      </w:pPr>
    </w:p>
    <w:p w:rsidR="00CF38F0" w:rsidRPr="00AA2E49" w:rsidRDefault="00CF38F0" w:rsidP="00CF38F0">
      <w:pPr>
        <w:pStyle w:val="Tekstpodstawowy"/>
        <w:spacing w:line="360" w:lineRule="auto"/>
        <w:jc w:val="center"/>
        <w:rPr>
          <w:b/>
        </w:rPr>
      </w:pPr>
      <w:r w:rsidRPr="00AA2E49">
        <w:rPr>
          <w:b/>
        </w:rPr>
        <w:t>§ 3</w:t>
      </w:r>
    </w:p>
    <w:p w:rsidR="00CF38F0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WYNAGRODZENIE I SPOSÓB PŁATNOŚCI</w:t>
      </w:r>
    </w:p>
    <w:p w:rsidR="00CF38F0" w:rsidRDefault="00CF38F0" w:rsidP="00CF38F0">
      <w:pPr>
        <w:spacing w:line="360" w:lineRule="auto"/>
        <w:jc w:val="center"/>
        <w:rPr>
          <w:b/>
          <w:sz w:val="24"/>
          <w:szCs w:val="24"/>
        </w:rPr>
      </w:pPr>
    </w:p>
    <w:p w:rsidR="00CF38F0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wykonanie usługi będącej przedmiotem niniejszej umowy Wykonawcy przysługuje miesięczne wynagrodzenie ustalone w wysokości jednego posiłku, tj. ………………..zł, pomnożonego przez ilość faktycznie wydanych posiłków w szkole.</w:t>
      </w:r>
    </w:p>
    <w:p w:rsidR="00CF38F0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B62">
        <w:rPr>
          <w:sz w:val="24"/>
          <w:szCs w:val="24"/>
        </w:rPr>
        <w:t xml:space="preserve">Płatność </w:t>
      </w:r>
      <w:r>
        <w:rPr>
          <w:sz w:val="24"/>
          <w:szCs w:val="24"/>
        </w:rPr>
        <w:t>wynikająca z realizacji przedmiotu zamówienia następować będzie raz                                   w  miesiącu po przedstawieniu wystawionych z końcem każdego miesiąca przez Wykonawcę faktur VAT.</w:t>
      </w:r>
    </w:p>
    <w:p w:rsidR="00CF38F0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Faktury powinny zostać wystawione najpóźniej do 10-go dnia następnego miesiąca, natomiast w miesiącu grudniu do 27 grudnia.</w:t>
      </w:r>
    </w:p>
    <w:p w:rsidR="00CF38F0" w:rsidRPr="00487B62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iż ceny ustalone w § 3 pkt. 1 nie wzrosną przez cały okres trwania umowy. </w:t>
      </w:r>
    </w:p>
    <w:p w:rsidR="00CF38F0" w:rsidRPr="00D15306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87B62">
        <w:rPr>
          <w:sz w:val="24"/>
          <w:szCs w:val="24"/>
        </w:rPr>
        <w:t>Płatność nastąpi przelewem</w:t>
      </w:r>
      <w:r w:rsidRPr="00D15306">
        <w:rPr>
          <w:sz w:val="24"/>
          <w:szCs w:val="24"/>
        </w:rPr>
        <w:t xml:space="preserve"> w terminie 14 dni od dnia dostarczenia Zamawiającemu prawidłowo wystawionej faktury</w:t>
      </w:r>
      <w:r w:rsidRPr="00D15306">
        <w:rPr>
          <w:sz w:val="24"/>
          <w:szCs w:val="24"/>
          <w:lang w:eastAsia="ar-SA"/>
        </w:rPr>
        <w:t xml:space="preserve">. </w:t>
      </w:r>
    </w:p>
    <w:p w:rsidR="00CF38F0" w:rsidRPr="00D15306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 xml:space="preserve">Należność Wykonawcy wynikająca płatna będzie przelewem na konto wskazane </w:t>
      </w:r>
      <w:r>
        <w:rPr>
          <w:color w:val="000000"/>
          <w:sz w:val="24"/>
          <w:szCs w:val="24"/>
        </w:rPr>
        <w:t xml:space="preserve">                              </w:t>
      </w:r>
      <w:r w:rsidRPr="00D15306">
        <w:rPr>
          <w:color w:val="000000"/>
          <w:sz w:val="24"/>
          <w:szCs w:val="24"/>
        </w:rPr>
        <w:t>w fakturze.</w:t>
      </w:r>
    </w:p>
    <w:p w:rsidR="00CF38F0" w:rsidRPr="00D15306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 xml:space="preserve">Numer rachunku rozliczeniowego wskazany we wszystkich fakturach, które będą wystawione w imieniu Wykonawcy, jest rachunkiem, dla którego zgodnie z Rozdziałem 3a ustawy z dnia 29 sierpnia 1997 r. – Prawo Bankowe (Dz. U. 2019 poz. 2357) </w:t>
      </w:r>
      <w:r w:rsidRPr="00D15306">
        <w:rPr>
          <w:color w:val="000000"/>
          <w:sz w:val="24"/>
          <w:szCs w:val="24"/>
        </w:rPr>
        <w:lastRenderedPageBreak/>
        <w:t>prowadzony jest rachunek VAT oraz, że rachunek ten jest umieszczony w wykazie o którym mowa w art. 96b ust. 1 ustawy z dnia 11 marca 2004 r. o podatku od towarów i usług.</w:t>
      </w:r>
    </w:p>
    <w:p w:rsidR="00CF38F0" w:rsidRPr="00766427" w:rsidRDefault="00CF38F0" w:rsidP="00CF38F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7B57ED">
        <w:rPr>
          <w:sz w:val="24"/>
          <w:szCs w:val="24"/>
        </w:rPr>
        <w:t>Wykonawca poinformuje Zamawiającego czy będzie, czy nie będzie składał Zamawiającemu faktury za pośrednictwem poczty elektronicznej na adres e</w:t>
      </w:r>
      <w:r>
        <w:rPr>
          <w:sz w:val="24"/>
          <w:szCs w:val="24"/>
        </w:rPr>
        <w:t>-</w:t>
      </w:r>
      <w:r w:rsidRPr="007B57ED">
        <w:rPr>
          <w:sz w:val="24"/>
          <w:szCs w:val="24"/>
        </w:rPr>
        <w:t xml:space="preserve">mail: </w:t>
      </w:r>
    </w:p>
    <w:p w:rsidR="00CF38F0" w:rsidRPr="008B3D67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hyperlink r:id="rId5" w:history="1">
        <w:r w:rsidRPr="00263C9C">
          <w:rPr>
            <w:rStyle w:val="Hipercze"/>
            <w:sz w:val="24"/>
            <w:szCs w:val="24"/>
          </w:rPr>
          <w:t>sekretariat@sp-nowe.krosniewice.pl</w:t>
        </w:r>
      </w:hyperlink>
    </w:p>
    <w:p w:rsidR="00CF38F0" w:rsidRPr="00F436EA" w:rsidRDefault="00CF38F0" w:rsidP="00CF38F0">
      <w:pPr>
        <w:widowControl/>
        <w:numPr>
          <w:ilvl w:val="1"/>
          <w:numId w:val="5"/>
        </w:numPr>
        <w:tabs>
          <w:tab w:val="num" w:pos="357"/>
          <w:tab w:val="left" w:pos="4678"/>
          <w:tab w:val="left" w:pos="8789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436EA">
        <w:rPr>
          <w:color w:val="00000A"/>
          <w:sz w:val="24"/>
          <w:szCs w:val="24"/>
        </w:rPr>
        <w:t>Na fakturze VAT Wykonawca wskaże:</w:t>
      </w:r>
    </w:p>
    <w:p w:rsidR="00CF38F0" w:rsidRPr="003E5647" w:rsidRDefault="00CF38F0" w:rsidP="00CF38F0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647">
        <w:rPr>
          <w:b/>
          <w:sz w:val="24"/>
          <w:szCs w:val="24"/>
        </w:rPr>
        <w:t>Nabywca: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Krośniewice 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Poznańska 5 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99-340 Krośniewice 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775-24-07-009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3E5647">
        <w:rPr>
          <w:b/>
          <w:sz w:val="24"/>
          <w:szCs w:val="24"/>
        </w:rPr>
        <w:t>Odbiorca</w:t>
      </w:r>
      <w:r>
        <w:rPr>
          <w:b/>
          <w:sz w:val="24"/>
          <w:szCs w:val="24"/>
        </w:rPr>
        <w:t>: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3E5647">
        <w:rPr>
          <w:sz w:val="24"/>
          <w:szCs w:val="24"/>
        </w:rPr>
        <w:t xml:space="preserve">Szkoła Podstawowa im. gen. Władysława Andersa w Nowem 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36</w:t>
      </w:r>
    </w:p>
    <w:p w:rsidR="00CF38F0" w:rsidRPr="003E5647" w:rsidRDefault="00CF38F0" w:rsidP="00CF38F0">
      <w:pPr>
        <w:pStyle w:val="Akapitzlist"/>
        <w:widowControl/>
        <w:numPr>
          <w:ilvl w:val="1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3E5647">
        <w:rPr>
          <w:sz w:val="24"/>
          <w:szCs w:val="24"/>
        </w:rPr>
        <w:t xml:space="preserve">rośniewice                         </w:t>
      </w:r>
    </w:p>
    <w:p w:rsidR="00CF38F0" w:rsidRPr="00AB500B" w:rsidRDefault="00CF38F0" w:rsidP="00CF38F0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>Wykonawca oświadcza, że numer rachunku rozliczeniowego wskazany we wszystkich fakturach, które będą wystawione w jego imieniu, jest rachunkiem, dla którego zgodnie z Rozdziałem 3a ustawy z dnia 29 sierpnia 1997 r. – Prawo Bankowe (Dz. U. 2019 poz. 2357) prowadzony jest rachunek VAT oraz, że rachunek ten jest umieszczony w wykazie o którym mowa w art. 96b ust. 1 ustawy z dnia 11 marca 2004 r. o podatku od towarów i usług.</w:t>
      </w:r>
    </w:p>
    <w:p w:rsidR="00CF38F0" w:rsidRDefault="00CF38F0" w:rsidP="00CF38F0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</w:p>
    <w:p w:rsidR="00CF38F0" w:rsidRPr="00330339" w:rsidRDefault="00CF38F0" w:rsidP="00CF38F0">
      <w:pPr>
        <w:pStyle w:val="Akapitzlist"/>
        <w:spacing w:line="360" w:lineRule="auto"/>
        <w:ind w:left="0" w:right="21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30339">
        <w:rPr>
          <w:b/>
          <w:sz w:val="24"/>
          <w:szCs w:val="24"/>
        </w:rPr>
        <w:t>§ 4</w:t>
      </w:r>
    </w:p>
    <w:p w:rsidR="00CF38F0" w:rsidRDefault="00CF38F0" w:rsidP="00CF38F0">
      <w:pPr>
        <w:spacing w:line="360" w:lineRule="auto"/>
        <w:ind w:right="214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PRZEDSTAWICIELE STRON</w:t>
      </w:r>
    </w:p>
    <w:p w:rsidR="00CF38F0" w:rsidRPr="00330339" w:rsidRDefault="00CF38F0" w:rsidP="00CF38F0">
      <w:pPr>
        <w:spacing w:line="360" w:lineRule="auto"/>
        <w:ind w:right="214"/>
        <w:jc w:val="center"/>
        <w:rPr>
          <w:b/>
          <w:sz w:val="24"/>
          <w:szCs w:val="24"/>
        </w:rPr>
      </w:pPr>
    </w:p>
    <w:p w:rsidR="00CF38F0" w:rsidRPr="00AB500B" w:rsidRDefault="00CF38F0" w:rsidP="00CF38F0">
      <w:pPr>
        <w:pStyle w:val="Default"/>
        <w:numPr>
          <w:ilvl w:val="0"/>
          <w:numId w:val="6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357" w:hanging="357"/>
        <w:jc w:val="both"/>
        <w:rPr>
          <w:color w:val="00000A"/>
        </w:rPr>
      </w:pPr>
      <w:r w:rsidRPr="00613E13">
        <w:t xml:space="preserve">Nadzór z ramienia Zamawiającego nad </w:t>
      </w:r>
      <w:r>
        <w:t>realizacją zadań wynikających z</w:t>
      </w:r>
      <w:r w:rsidRPr="00613E13">
        <w:t xml:space="preserve"> niniejsz</w:t>
      </w:r>
      <w:r>
        <w:t>ej</w:t>
      </w:r>
      <w:r w:rsidRPr="00613E13">
        <w:t xml:space="preserve"> umow</w:t>
      </w:r>
      <w:r>
        <w:t>y pełnić będzie ………………………….</w:t>
      </w:r>
      <w:r>
        <w:rPr>
          <w:color w:val="00000A"/>
        </w:rPr>
        <w:t xml:space="preserve">. </w:t>
      </w:r>
      <w:r w:rsidRPr="00330339">
        <w:t xml:space="preserve">Ze strony Wykonawcy jako Przedstawiciela do kontaktów w związku z realizacja niniejszej umowy wyznacza się: </w:t>
      </w:r>
    </w:p>
    <w:p w:rsidR="00CF38F0" w:rsidRPr="00330339" w:rsidRDefault="00CF38F0" w:rsidP="00CF38F0">
      <w:pPr>
        <w:pStyle w:val="Default"/>
        <w:tabs>
          <w:tab w:val="left" w:pos="357"/>
        </w:tabs>
        <w:suppressAutoHyphens/>
        <w:autoSpaceDE/>
        <w:autoSpaceDN/>
        <w:adjustRightInd/>
        <w:spacing w:line="360" w:lineRule="auto"/>
        <w:ind w:left="357"/>
        <w:jc w:val="both"/>
        <w:rPr>
          <w:color w:val="00000A"/>
        </w:rPr>
      </w:pPr>
      <w:r w:rsidRPr="00330339">
        <w:rPr>
          <w:color w:val="00000A"/>
        </w:rPr>
        <w:t xml:space="preserve">.............................................. e-mail: ........................................ tel. ............................... </w:t>
      </w:r>
    </w:p>
    <w:p w:rsidR="00CF38F0" w:rsidRPr="00330339" w:rsidRDefault="00CF38F0" w:rsidP="00CF38F0">
      <w:pPr>
        <w:spacing w:line="360" w:lineRule="auto"/>
        <w:ind w:right="215"/>
        <w:jc w:val="both"/>
      </w:pPr>
    </w:p>
    <w:p w:rsidR="00CF38F0" w:rsidRPr="00330339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5</w:t>
      </w:r>
    </w:p>
    <w:p w:rsidR="00CF38F0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CF38F0" w:rsidRDefault="00CF38F0" w:rsidP="00CF38F0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10BF3">
        <w:rPr>
          <w:sz w:val="24"/>
          <w:szCs w:val="24"/>
        </w:rPr>
        <w:t xml:space="preserve">Zamawiający zobowiązany jest do przedstawienia aktualnej liczby uczniów najpóźniej do godziny 9 danego dnia. </w:t>
      </w:r>
    </w:p>
    <w:p w:rsidR="00CF38F0" w:rsidRDefault="00CF38F0" w:rsidP="00CF38F0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udostępnienia wszelkich niezbędnych do należytego </w:t>
      </w:r>
      <w:r>
        <w:rPr>
          <w:sz w:val="24"/>
          <w:szCs w:val="24"/>
        </w:rPr>
        <w:lastRenderedPageBreak/>
        <w:t>wykonania umowy informacji i wyjaśnień związanych z realizacją przedmiotowej Umowy.</w:t>
      </w:r>
    </w:p>
    <w:p w:rsidR="00CF38F0" w:rsidRDefault="00CF38F0" w:rsidP="00CF38F0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należy w szczególności:</w:t>
      </w:r>
    </w:p>
    <w:p w:rsidR="00CF38F0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dostarczanie posiłków w ilości zgodnej z zapotrzebowaniem złożonym przez Zamawiającego.</w:t>
      </w:r>
    </w:p>
    <w:p w:rsidR="00CF38F0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dostarczanie posiłków zróżnicowanych pod względem jakościowym przy zachowaniu niezbędnych norm żywnościowych zgodnie z obowiązującymi zasadami żywienia,</w:t>
      </w:r>
    </w:p>
    <w:p w:rsidR="00CF38F0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c) dostarczanie posiłków w jednorazowych opakowaniach wraz ze sztućcami,</w:t>
      </w:r>
    </w:p>
    <w:p w:rsidR="00CF38F0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d) realizowanie przedmiotu umowy zgodnie z obowiązującymi normami zbiorowego żywienia i wymogami sanitarno-epidemiologicznymi,</w:t>
      </w:r>
    </w:p>
    <w:p w:rsidR="00CF38F0" w:rsidRPr="00E10BF3" w:rsidRDefault="00CF38F0" w:rsidP="00CF38F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e) dostarczanie do szkoły do każdego piątku poprzedzającego rozpoczynający się tydzień tygodniowych jadłospisów z wyszczególnieniem gramatur oraz oznaczonym alergenami na następny tydzień.</w:t>
      </w:r>
    </w:p>
    <w:p w:rsidR="00CF38F0" w:rsidRDefault="00CF38F0" w:rsidP="00CF38F0">
      <w:pPr>
        <w:spacing w:line="360" w:lineRule="auto"/>
        <w:jc w:val="center"/>
        <w:rPr>
          <w:b/>
          <w:sz w:val="24"/>
          <w:szCs w:val="24"/>
        </w:rPr>
      </w:pPr>
    </w:p>
    <w:p w:rsidR="00CF38F0" w:rsidRPr="00330339" w:rsidRDefault="00CF38F0" w:rsidP="00CF38F0">
      <w:pPr>
        <w:pStyle w:val="Nagwek1"/>
        <w:spacing w:line="360" w:lineRule="auto"/>
        <w:ind w:left="0"/>
        <w:jc w:val="center"/>
      </w:pPr>
      <w:r w:rsidRPr="00330339">
        <w:t>§ 6</w:t>
      </w:r>
    </w:p>
    <w:p w:rsidR="00CF38F0" w:rsidRPr="00330339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KARY UMOWNE</w:t>
      </w:r>
    </w:p>
    <w:p w:rsidR="00CF38F0" w:rsidRDefault="00CF38F0" w:rsidP="00CF38F0">
      <w:pPr>
        <w:pStyle w:val="Nagwek1"/>
        <w:numPr>
          <w:ilvl w:val="6"/>
          <w:numId w:val="1"/>
        </w:numPr>
        <w:spacing w:line="360" w:lineRule="auto"/>
        <w:ind w:left="284" w:hanging="284"/>
        <w:jc w:val="both"/>
        <w:rPr>
          <w:b w:val="0"/>
        </w:rPr>
      </w:pPr>
      <w:r w:rsidRPr="00E46412">
        <w:rPr>
          <w:b w:val="0"/>
        </w:rPr>
        <w:t xml:space="preserve">Wykonawca jest zobowiązany zapłacić Zamawiającemu odszkodowanie umowne </w:t>
      </w:r>
      <w:r>
        <w:rPr>
          <w:b w:val="0"/>
        </w:rPr>
        <w:t xml:space="preserve">                             </w:t>
      </w:r>
      <w:r w:rsidRPr="00E46412">
        <w:rPr>
          <w:b w:val="0"/>
        </w:rPr>
        <w:t>w przypadku:</w:t>
      </w:r>
    </w:p>
    <w:p w:rsidR="00CF38F0" w:rsidRDefault="00CF38F0" w:rsidP="00CF38F0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rozwiązania umowy z winy Wykonawcy lub rozwiązania umowy przez Wykonawcę                  z przyczyn, za które Zamawiający nie ponosi winy w wysokości 2 000,00 zł</w:t>
      </w:r>
    </w:p>
    <w:p w:rsidR="00CF38F0" w:rsidRDefault="00CF38F0" w:rsidP="00CF38F0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za każde stwierdzone obniżenie wartości kalorycznej lub pojemności posiłku lub inne zaniedbanie – w wysokości 200,00 zł.</w:t>
      </w:r>
    </w:p>
    <w:p w:rsidR="00CF38F0" w:rsidRPr="00E46412" w:rsidRDefault="00CF38F0" w:rsidP="00CF38F0">
      <w:pPr>
        <w:pStyle w:val="Nagwek1"/>
        <w:numPr>
          <w:ilvl w:val="0"/>
          <w:numId w:val="9"/>
        </w:numPr>
        <w:spacing w:line="360" w:lineRule="auto"/>
        <w:ind w:left="284" w:hanging="284"/>
        <w:jc w:val="both"/>
        <w:rPr>
          <w:b w:val="0"/>
        </w:rPr>
      </w:pPr>
      <w:r>
        <w:rPr>
          <w:b w:val="0"/>
        </w:rPr>
        <w:t>Zamawiający zastrzega sobie prawo potrącenia kar umownych z wynagrodzenia należnego Wykonawcy oraz dochodzenia odszkodowania przenoszącego wysokość kar umownych.</w:t>
      </w:r>
    </w:p>
    <w:p w:rsidR="00CF38F0" w:rsidRPr="00330339" w:rsidRDefault="00CF38F0" w:rsidP="00CF38F0">
      <w:pPr>
        <w:pStyle w:val="Nagwek1"/>
        <w:spacing w:line="360" w:lineRule="auto"/>
        <w:ind w:left="0"/>
        <w:jc w:val="center"/>
      </w:pPr>
      <w:r w:rsidRPr="00330339">
        <w:t>§ 7</w:t>
      </w:r>
    </w:p>
    <w:p w:rsidR="00CF38F0" w:rsidRPr="00330339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ODSTĄPIENIE OD UMOWY</w:t>
      </w:r>
    </w:p>
    <w:p w:rsidR="00CF38F0" w:rsidRDefault="00CF38F0" w:rsidP="00CF38F0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 w:rsidRPr="00826D8B">
        <w:rPr>
          <w:sz w:val="24"/>
        </w:rPr>
        <w:t>Zamawiający ma prawo rozwiązać</w:t>
      </w:r>
      <w:r>
        <w:rPr>
          <w:sz w:val="24"/>
        </w:rPr>
        <w:t xml:space="preserve"> niniejszą umowę w trybie natychmiastowym                                w przypadku stwierdzenia naruszenia przez Wykonawcę postanowień niniejszej umowy,                w szczególności § 1 i § 6 umowy. </w:t>
      </w:r>
    </w:p>
    <w:p w:rsidR="00CF38F0" w:rsidRDefault="00CF38F0" w:rsidP="00CF38F0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 razi zaistnienia istotnej zmiany okoliczności powodującej, że wykonanie zamówienia nie leży w interesie publicznym, czego nie można było przewidzieć w chwili zawarcia umowy Zamawiający może odstąpić od umowy. W takim przypadku Wykonawca może zażądać wyłącznie wynagrodzenia należnego z tytułu wykonania części umowy.</w:t>
      </w:r>
    </w:p>
    <w:p w:rsidR="00CF38F0" w:rsidRDefault="00CF38F0" w:rsidP="00CF38F0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Wykonawcy przysługuje prawo rozwiązania umowy,  w każdym czasie, gdy Zamawiający zalega z zapłatą należności za wykonaną usługę za dwa pełne okresy płatności.</w:t>
      </w:r>
    </w:p>
    <w:p w:rsidR="00CF38F0" w:rsidRPr="00826D8B" w:rsidRDefault="00CF38F0" w:rsidP="00CF38F0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Prawo do odstąpienia od umowy, o którym mowa w ust. 1-3 może być zrealizowane                         w terminie 30 dni od dnia powzięcia wiadomości o okolicznościach uzasadniających </w:t>
      </w:r>
      <w:r>
        <w:rPr>
          <w:sz w:val="24"/>
        </w:rPr>
        <w:lastRenderedPageBreak/>
        <w:t>skorzystanie z prawa od odstąpienia.</w:t>
      </w:r>
    </w:p>
    <w:p w:rsidR="00CF38F0" w:rsidRPr="00E46412" w:rsidRDefault="00CF38F0" w:rsidP="00CF38F0">
      <w:pPr>
        <w:pStyle w:val="Akapitzlist"/>
        <w:tabs>
          <w:tab w:val="left" w:pos="687"/>
        </w:tabs>
        <w:spacing w:line="360" w:lineRule="auto"/>
        <w:ind w:left="357"/>
        <w:jc w:val="center"/>
        <w:rPr>
          <w:b/>
        </w:rPr>
      </w:pPr>
      <w:r w:rsidRPr="00E46412">
        <w:rPr>
          <w:b/>
        </w:rPr>
        <w:t xml:space="preserve">§ </w:t>
      </w:r>
      <w:r>
        <w:rPr>
          <w:b/>
        </w:rPr>
        <w:t>8</w:t>
      </w:r>
    </w:p>
    <w:p w:rsidR="00CF38F0" w:rsidRPr="00330339" w:rsidRDefault="00CF38F0" w:rsidP="00CF38F0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PRZEPISY KOŃCOWE</w:t>
      </w:r>
    </w:p>
    <w:p w:rsidR="00CF38F0" w:rsidRPr="00330339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formy pisemnej pod rygorem nieważności</w:t>
      </w:r>
      <w:r w:rsidRPr="00330339">
        <w:rPr>
          <w:sz w:val="24"/>
          <w:szCs w:val="24"/>
        </w:rPr>
        <w:t>.</w:t>
      </w:r>
    </w:p>
    <w:p w:rsidR="00CF38F0" w:rsidRPr="00330339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 sprawach nieuregulowanych niniejszą umową stosuje się odpowiednie przepisy Kodeksu cywilnego.</w:t>
      </w:r>
    </w:p>
    <w:p w:rsidR="00CF38F0" w:rsidRPr="00330339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Zmiany niniejszej umowy wymagają formy pisemnej pod rygorem nieważności.</w:t>
      </w:r>
    </w:p>
    <w:p w:rsidR="00CF38F0" w:rsidRPr="00330339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Spory mogące wyniknąć z realizacji niniejszej umowy będą rozstrzygane przez Sąd właściwy dla siedziby Zamawiającego.</w:t>
      </w:r>
    </w:p>
    <w:p w:rsidR="00CF38F0" w:rsidRPr="00330339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Umowę sporządzono w 3 (trzech) jednobrzmiących egzemplarzach, 1 (jeden) egzemplarz dla Wykonawcy, 2 (dwa) egzemplarze dla Zamawiającego.</w:t>
      </w:r>
    </w:p>
    <w:p w:rsidR="00CF38F0" w:rsidRPr="006D368C" w:rsidRDefault="00CF38F0" w:rsidP="00CF38F0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color w:val="00000A"/>
          <w:sz w:val="24"/>
          <w:szCs w:val="24"/>
        </w:rPr>
      </w:pPr>
      <w:r w:rsidRPr="00330339">
        <w:rPr>
          <w:kern w:val="1"/>
          <w:sz w:val="24"/>
          <w:szCs w:val="24"/>
        </w:rPr>
        <w:t>Integralną część umowy stanowią:</w:t>
      </w:r>
    </w:p>
    <w:p w:rsidR="00CF38F0" w:rsidRPr="00330339" w:rsidRDefault="00CF38F0" w:rsidP="00CF38F0">
      <w:pPr>
        <w:pStyle w:val="Akapitzlist"/>
        <w:tabs>
          <w:tab w:val="left" w:pos="543"/>
        </w:tabs>
        <w:spacing w:line="360" w:lineRule="auto"/>
        <w:ind w:left="357"/>
        <w:jc w:val="both"/>
        <w:rPr>
          <w:color w:val="00000A"/>
          <w:sz w:val="24"/>
          <w:szCs w:val="24"/>
        </w:rPr>
      </w:pPr>
    </w:p>
    <w:p w:rsidR="00CF38F0" w:rsidRPr="00330339" w:rsidRDefault="00CF38F0" w:rsidP="00CF38F0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1 – </w:t>
      </w:r>
      <w:r w:rsidRPr="00330339">
        <w:rPr>
          <w:color w:val="00000A"/>
        </w:rPr>
        <w:t>Zapytanie ofertowe</w:t>
      </w:r>
      <w:r>
        <w:rPr>
          <w:color w:val="00000A"/>
        </w:rPr>
        <w:t xml:space="preserve"> </w:t>
      </w:r>
      <w:r w:rsidRPr="00330339">
        <w:rPr>
          <w:kern w:val="1"/>
        </w:rPr>
        <w:t>wraz z załącznikami</w:t>
      </w:r>
      <w:r w:rsidRPr="00330339">
        <w:rPr>
          <w:color w:val="00000A"/>
        </w:rPr>
        <w:t>;</w:t>
      </w:r>
    </w:p>
    <w:p w:rsidR="00CF38F0" w:rsidRPr="007867B3" w:rsidRDefault="00CF38F0" w:rsidP="00CF38F0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</w:t>
      </w:r>
      <w:r>
        <w:rPr>
          <w:kern w:val="1"/>
        </w:rPr>
        <w:t>2</w:t>
      </w:r>
      <w:r w:rsidRPr="00330339">
        <w:rPr>
          <w:kern w:val="1"/>
        </w:rPr>
        <w:t xml:space="preserve"> – Oferta Wykonawcy wra</w:t>
      </w:r>
      <w:r>
        <w:rPr>
          <w:kern w:val="1"/>
        </w:rPr>
        <w:t>z z załącznikami;</w:t>
      </w:r>
    </w:p>
    <w:p w:rsidR="00CF38F0" w:rsidRPr="00330339" w:rsidRDefault="00CF38F0" w:rsidP="00CF38F0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CF38F0" w:rsidRPr="00330339" w:rsidRDefault="00CF38F0" w:rsidP="00CF38F0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CF38F0" w:rsidRPr="00330339" w:rsidRDefault="00CF38F0" w:rsidP="00CF38F0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CF38F0" w:rsidRPr="00330339" w:rsidRDefault="00CF38F0" w:rsidP="00CF38F0">
      <w:pPr>
        <w:pStyle w:val="Tekstpodstawowy"/>
        <w:spacing w:line="360" w:lineRule="auto"/>
      </w:pPr>
    </w:p>
    <w:tbl>
      <w:tblPr>
        <w:tblW w:w="935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313"/>
        <w:gridCol w:w="3021"/>
        <w:gridCol w:w="3022"/>
      </w:tblGrid>
      <w:tr w:rsidR="00CF38F0" w:rsidRPr="00330339" w:rsidTr="00941EFC">
        <w:trPr>
          <w:trHeight w:val="944"/>
        </w:trPr>
        <w:tc>
          <w:tcPr>
            <w:tcW w:w="3313" w:type="dxa"/>
            <w:shd w:val="clear" w:color="auto" w:fill="auto"/>
            <w:vAlign w:val="center"/>
          </w:tcPr>
          <w:p w:rsidR="00CF38F0" w:rsidRPr="00330339" w:rsidRDefault="00CF38F0" w:rsidP="00941EF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CF38F0" w:rsidRPr="00330339" w:rsidRDefault="00CF38F0" w:rsidP="00941EF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ZAMAWIAJĄCY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F38F0" w:rsidRPr="00330339" w:rsidRDefault="00CF38F0" w:rsidP="00941EFC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CF38F0" w:rsidRPr="00330339" w:rsidRDefault="00CF38F0" w:rsidP="00941EFC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CF38F0" w:rsidRPr="00330339" w:rsidRDefault="00CF38F0" w:rsidP="00941EFC">
            <w:pPr>
              <w:pStyle w:val="Tekstpodstawowy"/>
              <w:spacing w:line="360" w:lineRule="auto"/>
              <w:jc w:val="center"/>
            </w:pPr>
            <w:r w:rsidRPr="00330339">
              <w:rPr>
                <w:b/>
              </w:rPr>
              <w:t>WYKONAWCA</w:t>
            </w:r>
          </w:p>
        </w:tc>
      </w:tr>
    </w:tbl>
    <w:p w:rsidR="00CF38F0" w:rsidRDefault="00CF38F0" w:rsidP="00CF38F0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p w:rsidR="00CF38F0" w:rsidRDefault="00CF38F0" w:rsidP="00CF38F0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CF38F0" w:rsidRDefault="00CF38F0" w:rsidP="00CF38F0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CF38F0" w:rsidRDefault="00CF38F0" w:rsidP="00CF38F0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CF38F0" w:rsidRDefault="00CF38F0" w:rsidP="00CF38F0"/>
    <w:p w:rsidR="00B30274" w:rsidRDefault="00B30274"/>
    <w:sectPr w:rsidR="00B30274" w:rsidSect="008B56A8">
      <w:footerReference w:type="default" r:id="rId6"/>
      <w:pgSz w:w="11900" w:h="16840"/>
      <w:pgMar w:top="851" w:right="1418" w:bottom="851" w:left="1418" w:header="709" w:footer="709" w:gutter="0"/>
      <w:pgBorders w:offsetFrom="page">
        <w:bottom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EA0250" w:rsidRDefault="00CF38F0" w:rsidP="008B56A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5751C"/>
    <w:multiLevelType w:val="hybridMultilevel"/>
    <w:tmpl w:val="88906062"/>
    <w:lvl w:ilvl="0" w:tplc="EE9EA14C">
      <w:start w:val="1"/>
      <w:numFmt w:val="decimal"/>
      <w:lvlText w:val="%1."/>
      <w:lvlJc w:val="left"/>
      <w:pPr>
        <w:ind w:left="686" w:hanging="284"/>
      </w:pPr>
      <w:rPr>
        <w:rFonts w:ascii="Times New Roman" w:eastAsia="Arial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0A8E6A8">
      <w:start w:val="1"/>
      <w:numFmt w:val="lowerLetter"/>
      <w:lvlText w:val="%2)"/>
      <w:lvlJc w:val="left"/>
      <w:pPr>
        <w:ind w:left="978" w:hanging="34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0B0FC3C">
      <w:numFmt w:val="bullet"/>
      <w:lvlText w:val="•"/>
      <w:lvlJc w:val="left"/>
      <w:pPr>
        <w:ind w:left="1922" w:hanging="348"/>
      </w:pPr>
      <w:rPr>
        <w:rFonts w:hint="default"/>
        <w:lang w:val="pl-PL" w:eastAsia="pl-PL" w:bidi="pl-PL"/>
      </w:rPr>
    </w:lvl>
    <w:lvl w:ilvl="3" w:tplc="4F886564">
      <w:numFmt w:val="bullet"/>
      <w:lvlText w:val="•"/>
      <w:lvlJc w:val="left"/>
      <w:pPr>
        <w:ind w:left="2865" w:hanging="348"/>
      </w:pPr>
      <w:rPr>
        <w:rFonts w:hint="default"/>
        <w:lang w:val="pl-PL" w:eastAsia="pl-PL" w:bidi="pl-PL"/>
      </w:rPr>
    </w:lvl>
    <w:lvl w:ilvl="4" w:tplc="10448004">
      <w:numFmt w:val="bullet"/>
      <w:lvlText w:val="•"/>
      <w:lvlJc w:val="left"/>
      <w:pPr>
        <w:ind w:left="3808" w:hanging="348"/>
      </w:pPr>
      <w:rPr>
        <w:rFonts w:hint="default"/>
        <w:lang w:val="pl-PL" w:eastAsia="pl-PL" w:bidi="pl-PL"/>
      </w:rPr>
    </w:lvl>
    <w:lvl w:ilvl="5" w:tplc="7DE05844">
      <w:numFmt w:val="bullet"/>
      <w:lvlText w:val="•"/>
      <w:lvlJc w:val="left"/>
      <w:pPr>
        <w:ind w:left="4751" w:hanging="348"/>
      </w:pPr>
      <w:rPr>
        <w:rFonts w:hint="default"/>
        <w:lang w:val="pl-PL" w:eastAsia="pl-PL" w:bidi="pl-PL"/>
      </w:rPr>
    </w:lvl>
    <w:lvl w:ilvl="6" w:tplc="B84A79CE">
      <w:numFmt w:val="bullet"/>
      <w:lvlText w:val="•"/>
      <w:lvlJc w:val="left"/>
      <w:pPr>
        <w:ind w:left="5694" w:hanging="348"/>
      </w:pPr>
      <w:rPr>
        <w:rFonts w:hint="default"/>
        <w:lang w:val="pl-PL" w:eastAsia="pl-PL" w:bidi="pl-PL"/>
      </w:rPr>
    </w:lvl>
    <w:lvl w:ilvl="7" w:tplc="45BA6AB0">
      <w:numFmt w:val="bullet"/>
      <w:lvlText w:val="•"/>
      <w:lvlJc w:val="left"/>
      <w:pPr>
        <w:ind w:left="6637" w:hanging="348"/>
      </w:pPr>
      <w:rPr>
        <w:rFonts w:hint="default"/>
        <w:lang w:val="pl-PL" w:eastAsia="pl-PL" w:bidi="pl-PL"/>
      </w:rPr>
    </w:lvl>
    <w:lvl w:ilvl="8" w:tplc="84A2C988">
      <w:numFmt w:val="bullet"/>
      <w:lvlText w:val="•"/>
      <w:lvlJc w:val="left"/>
      <w:pPr>
        <w:ind w:left="7580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0BC48A2"/>
    <w:multiLevelType w:val="hybridMultilevel"/>
    <w:tmpl w:val="D0C6BE14"/>
    <w:lvl w:ilvl="0" w:tplc="8EE67EC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F562A4"/>
    <w:multiLevelType w:val="multilevel"/>
    <w:tmpl w:val="6030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BF7"/>
    <w:multiLevelType w:val="hybridMultilevel"/>
    <w:tmpl w:val="95EACCF8"/>
    <w:lvl w:ilvl="0" w:tplc="56B0F584">
      <w:start w:val="1"/>
      <w:numFmt w:val="decimal"/>
      <w:lvlText w:val="%1."/>
      <w:lvlJc w:val="left"/>
      <w:pPr>
        <w:ind w:left="180" w:hanging="18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32F1697"/>
    <w:multiLevelType w:val="hybridMultilevel"/>
    <w:tmpl w:val="2856E6C4"/>
    <w:lvl w:ilvl="0" w:tplc="7F9E40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0A8E6A8">
      <w:start w:val="1"/>
      <w:numFmt w:val="lowerLetter"/>
      <w:lvlText w:val="%3)"/>
      <w:lvlJc w:val="left"/>
      <w:pPr>
        <w:ind w:left="2406" w:hanging="360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532106"/>
    <w:multiLevelType w:val="hybridMultilevel"/>
    <w:tmpl w:val="71842EDC"/>
    <w:lvl w:ilvl="0" w:tplc="FD2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F4DFB"/>
    <w:multiLevelType w:val="multilevel"/>
    <w:tmpl w:val="D7F461C2"/>
    <w:lvl w:ilvl="0">
      <w:start w:val="9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C2505"/>
    <w:multiLevelType w:val="multilevel"/>
    <w:tmpl w:val="C6F426B2"/>
    <w:lvl w:ilvl="0">
      <w:start w:val="1"/>
      <w:numFmt w:val="decimal"/>
      <w:lvlText w:val="§ 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6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72" w:hanging="35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29" w:hanging="35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4B2DF2"/>
    <w:multiLevelType w:val="multilevel"/>
    <w:tmpl w:val="6184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FFB346C"/>
    <w:multiLevelType w:val="hybridMultilevel"/>
    <w:tmpl w:val="5F5CDBDC"/>
    <w:lvl w:ilvl="0" w:tplc="E3606A42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8E887AA">
      <w:start w:val="1"/>
      <w:numFmt w:val="decimal"/>
      <w:lvlText w:val="%2)"/>
      <w:lvlJc w:val="left"/>
      <w:pPr>
        <w:ind w:left="966" w:hanging="348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2" w:tplc="DAA0D122">
      <w:numFmt w:val="bullet"/>
      <w:lvlText w:val="•"/>
      <w:lvlJc w:val="left"/>
      <w:pPr>
        <w:ind w:left="1905" w:hanging="348"/>
      </w:pPr>
      <w:rPr>
        <w:rFonts w:hint="default"/>
        <w:lang w:val="pl-PL" w:eastAsia="pl-PL" w:bidi="pl-PL"/>
      </w:rPr>
    </w:lvl>
    <w:lvl w:ilvl="3" w:tplc="BABC42AC">
      <w:numFmt w:val="bullet"/>
      <w:lvlText w:val="•"/>
      <w:lvlJc w:val="left"/>
      <w:pPr>
        <w:ind w:left="2850" w:hanging="348"/>
      </w:pPr>
      <w:rPr>
        <w:rFonts w:hint="default"/>
        <w:lang w:val="pl-PL" w:eastAsia="pl-PL" w:bidi="pl-PL"/>
      </w:rPr>
    </w:lvl>
    <w:lvl w:ilvl="4" w:tplc="3E6AE1BA">
      <w:numFmt w:val="bullet"/>
      <w:lvlText w:val="•"/>
      <w:lvlJc w:val="left"/>
      <w:pPr>
        <w:ind w:left="3795" w:hanging="348"/>
      </w:pPr>
      <w:rPr>
        <w:rFonts w:hint="default"/>
        <w:lang w:val="pl-PL" w:eastAsia="pl-PL" w:bidi="pl-PL"/>
      </w:rPr>
    </w:lvl>
    <w:lvl w:ilvl="5" w:tplc="2362A7EE">
      <w:numFmt w:val="bullet"/>
      <w:lvlText w:val="•"/>
      <w:lvlJc w:val="left"/>
      <w:pPr>
        <w:ind w:left="4740" w:hanging="348"/>
      </w:pPr>
      <w:rPr>
        <w:rFonts w:hint="default"/>
        <w:lang w:val="pl-PL" w:eastAsia="pl-PL" w:bidi="pl-PL"/>
      </w:rPr>
    </w:lvl>
    <w:lvl w:ilvl="6" w:tplc="0688F2DE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7" w:tplc="B56213A6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8" w:tplc="2DB4B082">
      <w:numFmt w:val="bullet"/>
      <w:lvlText w:val="•"/>
      <w:lvlJc w:val="left"/>
      <w:pPr>
        <w:ind w:left="7576" w:hanging="34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F0"/>
    <w:rsid w:val="00B30274"/>
    <w:rsid w:val="00C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2333"/>
  <w15:chartTrackingRefBased/>
  <w15:docId w15:val="{D94111EB-525F-4201-A831-D07530E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F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F38F0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F38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F38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8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CF38F0"/>
    <w:pPr>
      <w:ind w:left="116"/>
    </w:pPr>
  </w:style>
  <w:style w:type="character" w:styleId="Hipercze">
    <w:name w:val="Hyperlink"/>
    <w:basedOn w:val="Domylnaczcionkaakapitu"/>
    <w:uiPriority w:val="99"/>
    <w:unhideWhenUsed/>
    <w:rsid w:val="00CF38F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38F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F38F0"/>
  </w:style>
  <w:style w:type="paragraph" w:customStyle="1" w:styleId="Default">
    <w:name w:val="Default"/>
    <w:uiPriority w:val="99"/>
    <w:rsid w:val="00CF3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38F0"/>
    <w:pPr>
      <w:suppressAutoHyphens/>
      <w:autoSpaceDE/>
      <w:autoSpaceDN/>
      <w:spacing w:line="100" w:lineRule="atLeast"/>
      <w:ind w:left="720"/>
    </w:pPr>
    <w:rPr>
      <w:rFonts w:eastAsia="SimSun"/>
      <w:sz w:val="24"/>
      <w:szCs w:val="24"/>
      <w:lang w:eastAsia="ar-SA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CF38F0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sp-nowe.kros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2021-12-16T09:24:00Z</dcterms:created>
  <dcterms:modified xsi:type="dcterms:W3CDTF">2021-12-16T09:25:00Z</dcterms:modified>
</cp:coreProperties>
</file>